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DBA19" w14:textId="77777777" w:rsidR="00EB4702" w:rsidRPr="00C01801" w:rsidRDefault="000A7548" w:rsidP="000A7548">
      <w:pPr>
        <w:jc w:val="center"/>
        <w:rPr>
          <w:rFonts w:ascii="Arial" w:hAnsi="Arial" w:cs="Arial"/>
          <w:b/>
          <w:i/>
        </w:rPr>
      </w:pPr>
      <w:r w:rsidRPr="00C01801">
        <w:rPr>
          <w:rFonts w:ascii="Arial" w:hAnsi="Arial" w:cs="Arial"/>
          <w:b/>
          <w:i/>
        </w:rPr>
        <w:t>POLITICA PER LA QUALITA’, L’AMBIENTE, LA SICUREZZA, LA RESPONSABILITA’ SOCIALE</w:t>
      </w:r>
      <w:r w:rsidR="005C306D" w:rsidRPr="00C01801">
        <w:rPr>
          <w:rFonts w:ascii="Arial" w:hAnsi="Arial" w:cs="Arial"/>
          <w:b/>
          <w:i/>
        </w:rPr>
        <w:t>,</w:t>
      </w:r>
      <w:r w:rsidR="00D80A04" w:rsidRPr="00C01801">
        <w:rPr>
          <w:rFonts w:ascii="Arial" w:hAnsi="Arial" w:cs="Arial"/>
          <w:b/>
          <w:i/>
        </w:rPr>
        <w:t xml:space="preserve"> L’ENERGIA E </w:t>
      </w:r>
      <w:r w:rsidRPr="00C01801">
        <w:rPr>
          <w:rFonts w:ascii="Arial" w:hAnsi="Arial" w:cs="Arial"/>
          <w:b/>
          <w:i/>
        </w:rPr>
        <w:t>LA PARITA’ DI GENERE</w:t>
      </w:r>
    </w:p>
    <w:p w14:paraId="48291FD5" w14:textId="77777777" w:rsidR="000A7548" w:rsidRPr="004B73E5" w:rsidRDefault="000A7548" w:rsidP="00EB4702">
      <w:pPr>
        <w:rPr>
          <w:rFonts w:ascii="Arial" w:hAnsi="Arial" w:cs="Arial"/>
          <w:b/>
          <w:i/>
          <w:sz w:val="21"/>
          <w:szCs w:val="21"/>
        </w:rPr>
      </w:pPr>
    </w:p>
    <w:p w14:paraId="6CB7048B" w14:textId="6A7C836C" w:rsidR="001E284E" w:rsidRPr="00C01801" w:rsidRDefault="00EB4702" w:rsidP="00200370">
      <w:pPr>
        <w:jc w:val="both"/>
        <w:rPr>
          <w:rFonts w:ascii="Arial" w:hAnsi="Arial" w:cs="Arial"/>
        </w:rPr>
      </w:pPr>
      <w:r w:rsidRPr="00C01801">
        <w:rPr>
          <w:rFonts w:ascii="Arial" w:hAnsi="Arial" w:cs="Arial"/>
        </w:rPr>
        <w:t>La Cooperativa sociale Querciambiente si impegna a coniugare i propri valori fondanti</w:t>
      </w:r>
      <w:r w:rsidR="00095B1E" w:rsidRPr="00C01801">
        <w:rPr>
          <w:rFonts w:ascii="Arial" w:hAnsi="Arial" w:cs="Arial"/>
        </w:rPr>
        <w:t xml:space="preserve"> con il</w:t>
      </w:r>
      <w:r w:rsidR="001E284E" w:rsidRPr="00C01801">
        <w:rPr>
          <w:rFonts w:ascii="Arial" w:hAnsi="Arial" w:cs="Arial"/>
        </w:rPr>
        <w:t xml:space="preserve"> rispetto dell</w:t>
      </w:r>
      <w:r w:rsidR="00842052" w:rsidRPr="00C01801">
        <w:rPr>
          <w:rFonts w:ascii="Arial" w:hAnsi="Arial" w:cs="Arial"/>
        </w:rPr>
        <w:t>a</w:t>
      </w:r>
      <w:r w:rsidR="001E284E" w:rsidRPr="00C01801">
        <w:rPr>
          <w:rFonts w:ascii="Arial" w:hAnsi="Arial" w:cs="Arial"/>
        </w:rPr>
        <w:t xml:space="preserve"> norm</w:t>
      </w:r>
      <w:r w:rsidR="00842052" w:rsidRPr="00C01801">
        <w:rPr>
          <w:rFonts w:ascii="Arial" w:hAnsi="Arial" w:cs="Arial"/>
        </w:rPr>
        <w:t>a</w:t>
      </w:r>
      <w:r w:rsidR="001E284E" w:rsidRPr="00C01801">
        <w:rPr>
          <w:rFonts w:ascii="Arial" w:hAnsi="Arial" w:cs="Arial"/>
        </w:rPr>
        <w:t xml:space="preserve"> sulla Qualità </w:t>
      </w:r>
      <w:r w:rsidR="001E284E" w:rsidRPr="00C01801">
        <w:rPr>
          <w:rFonts w:ascii="Arial" w:hAnsi="Arial" w:cs="Arial"/>
          <w:b/>
          <w:bCs/>
          <w:u w:val="single"/>
        </w:rPr>
        <w:t>UNI EN ISO 9001:2015</w:t>
      </w:r>
      <w:r w:rsidR="006827D4">
        <w:rPr>
          <w:rFonts w:ascii="Arial" w:hAnsi="Arial" w:cs="Arial"/>
          <w:b/>
          <w:bCs/>
          <w:u w:val="single"/>
        </w:rPr>
        <w:t xml:space="preserve"> </w:t>
      </w:r>
      <w:r w:rsidR="006827D4" w:rsidRPr="006827D4">
        <w:rPr>
          <w:rFonts w:ascii="Arial" w:hAnsi="Arial" w:cs="Arial"/>
          <w:b/>
          <w:bCs/>
          <w:u w:val="single"/>
        </w:rPr>
        <w:t>+ A1:2024</w:t>
      </w:r>
      <w:r w:rsidR="001E284E" w:rsidRPr="00C01801">
        <w:rPr>
          <w:rFonts w:ascii="Arial" w:hAnsi="Arial" w:cs="Arial"/>
          <w:b/>
          <w:bCs/>
          <w:u w:val="single"/>
        </w:rPr>
        <w:t>,</w:t>
      </w:r>
      <w:r w:rsidR="001E284E" w:rsidRPr="00C01801">
        <w:rPr>
          <w:rFonts w:ascii="Arial" w:hAnsi="Arial" w:cs="Arial"/>
          <w:bCs/>
        </w:rPr>
        <w:t xml:space="preserve"> sull’Ambiente </w:t>
      </w:r>
      <w:r w:rsidR="001E284E" w:rsidRPr="00C01801">
        <w:rPr>
          <w:rFonts w:ascii="Arial" w:hAnsi="Arial" w:cs="Arial"/>
          <w:b/>
          <w:bCs/>
          <w:u w:val="single"/>
        </w:rPr>
        <w:t>UNI EN ISO 14001:2015</w:t>
      </w:r>
      <w:r w:rsidR="006827D4">
        <w:rPr>
          <w:rFonts w:ascii="Arial" w:hAnsi="Arial" w:cs="Arial"/>
          <w:b/>
          <w:bCs/>
          <w:u w:val="single"/>
        </w:rPr>
        <w:t xml:space="preserve"> </w:t>
      </w:r>
      <w:r w:rsidR="006827D4" w:rsidRPr="006827D4">
        <w:rPr>
          <w:rFonts w:ascii="Arial" w:hAnsi="Arial" w:cs="Arial"/>
          <w:b/>
          <w:bCs/>
          <w:u w:val="single"/>
        </w:rPr>
        <w:t>+</w:t>
      </w:r>
      <w:r w:rsidR="006827D4">
        <w:rPr>
          <w:rFonts w:ascii="Arial" w:hAnsi="Arial" w:cs="Arial"/>
          <w:b/>
          <w:bCs/>
          <w:u w:val="single"/>
        </w:rPr>
        <w:t xml:space="preserve"> </w:t>
      </w:r>
      <w:r w:rsidR="006827D4" w:rsidRPr="006827D4">
        <w:rPr>
          <w:rFonts w:ascii="Arial" w:hAnsi="Arial" w:cs="Arial"/>
          <w:b/>
          <w:bCs/>
          <w:u w:val="single"/>
        </w:rPr>
        <w:t>A1: 2024 e Reg. 1221</w:t>
      </w:r>
      <w:r w:rsidR="001E284E" w:rsidRPr="00C01801">
        <w:rPr>
          <w:rFonts w:ascii="Arial" w:hAnsi="Arial" w:cs="Arial"/>
          <w:b/>
          <w:bCs/>
          <w:u w:val="single"/>
        </w:rPr>
        <w:t>,</w:t>
      </w:r>
      <w:r w:rsidR="001E284E" w:rsidRPr="00C01801">
        <w:rPr>
          <w:rFonts w:ascii="Arial" w:hAnsi="Arial" w:cs="Arial"/>
          <w:bCs/>
        </w:rPr>
        <w:t xml:space="preserve"> sulla Sicurezza e Salute negli ambienti di lavoro</w:t>
      </w:r>
      <w:r w:rsidR="001E284E" w:rsidRPr="00C01801">
        <w:rPr>
          <w:rFonts w:ascii="Arial" w:hAnsi="Arial" w:cs="Arial"/>
          <w:b/>
          <w:bCs/>
          <w:u w:val="single"/>
        </w:rPr>
        <w:t xml:space="preserve"> </w:t>
      </w:r>
      <w:r w:rsidR="001E284E" w:rsidRPr="00C01801">
        <w:rPr>
          <w:rFonts w:ascii="Arial" w:hAnsi="Arial"/>
          <w:b/>
          <w:bCs/>
          <w:u w:val="single"/>
        </w:rPr>
        <w:t>UNI EN ISO 45001:2018</w:t>
      </w:r>
      <w:r w:rsidR="006827D4">
        <w:rPr>
          <w:rFonts w:ascii="Arial" w:hAnsi="Arial"/>
          <w:b/>
          <w:bCs/>
          <w:u w:val="single"/>
        </w:rPr>
        <w:t xml:space="preserve"> </w:t>
      </w:r>
      <w:r w:rsidR="006827D4" w:rsidRPr="006827D4">
        <w:rPr>
          <w:rFonts w:ascii="Arial" w:hAnsi="Arial"/>
          <w:b/>
          <w:bCs/>
          <w:u w:val="single"/>
        </w:rPr>
        <w:t>+</w:t>
      </w:r>
      <w:r w:rsidR="006827D4">
        <w:rPr>
          <w:rFonts w:ascii="Arial" w:hAnsi="Arial"/>
          <w:b/>
          <w:bCs/>
          <w:u w:val="single"/>
        </w:rPr>
        <w:t xml:space="preserve"> </w:t>
      </w:r>
      <w:r w:rsidR="006827D4" w:rsidRPr="006827D4">
        <w:rPr>
          <w:rFonts w:ascii="Arial" w:hAnsi="Arial"/>
          <w:b/>
          <w:bCs/>
          <w:u w:val="single"/>
        </w:rPr>
        <w:t>A1:2024</w:t>
      </w:r>
      <w:r w:rsidR="001E284E" w:rsidRPr="00C01801">
        <w:rPr>
          <w:rFonts w:ascii="Arial" w:hAnsi="Arial"/>
        </w:rPr>
        <w:t xml:space="preserve">, sulla parità di genere </w:t>
      </w:r>
      <w:r w:rsidR="001E284E" w:rsidRPr="00C01801">
        <w:rPr>
          <w:rFonts w:ascii="Arial" w:hAnsi="Arial"/>
          <w:b/>
          <w:bCs/>
          <w:u w:val="single"/>
        </w:rPr>
        <w:t>UNI/</w:t>
      </w:r>
      <w:proofErr w:type="spellStart"/>
      <w:r w:rsidR="001E284E" w:rsidRPr="00C01801">
        <w:rPr>
          <w:rFonts w:ascii="Arial" w:hAnsi="Arial"/>
          <w:b/>
          <w:bCs/>
          <w:u w:val="single"/>
        </w:rPr>
        <w:t>PdR</w:t>
      </w:r>
      <w:proofErr w:type="spellEnd"/>
      <w:r w:rsidR="001E284E" w:rsidRPr="00C01801">
        <w:rPr>
          <w:rFonts w:ascii="Arial" w:hAnsi="Arial"/>
          <w:b/>
          <w:bCs/>
          <w:u w:val="single"/>
        </w:rPr>
        <w:t xml:space="preserve"> 125:2022</w:t>
      </w:r>
      <w:r w:rsidR="005C306D" w:rsidRPr="00C01801">
        <w:rPr>
          <w:rFonts w:ascii="Arial" w:hAnsi="Arial"/>
        </w:rPr>
        <w:t xml:space="preserve">, sull’energia </w:t>
      </w:r>
      <w:r w:rsidR="005C306D" w:rsidRPr="00C01801">
        <w:rPr>
          <w:rFonts w:ascii="Arial" w:hAnsi="Arial"/>
          <w:b/>
          <w:bCs/>
          <w:u w:val="single"/>
        </w:rPr>
        <w:t>UNI EN ISO 50001:2018</w:t>
      </w:r>
      <w:r w:rsidR="005C306D" w:rsidRPr="00C01801">
        <w:rPr>
          <w:rFonts w:ascii="Arial" w:hAnsi="Arial" w:cs="Arial"/>
        </w:rPr>
        <w:t xml:space="preserve"> e</w:t>
      </w:r>
      <w:r w:rsidR="001E284E" w:rsidRPr="00C01801">
        <w:rPr>
          <w:rFonts w:ascii="Arial" w:hAnsi="Arial" w:cs="Arial"/>
        </w:rPr>
        <w:t xml:space="preserve"> lo standard internazionale </w:t>
      </w:r>
      <w:r w:rsidR="001E284E" w:rsidRPr="00C01801">
        <w:rPr>
          <w:rFonts w:ascii="Arial" w:hAnsi="Arial" w:cs="Arial"/>
          <w:b/>
          <w:u w:val="single"/>
        </w:rPr>
        <w:t>SA8000:2014</w:t>
      </w:r>
      <w:r w:rsidR="00200370" w:rsidRPr="00C01801">
        <w:rPr>
          <w:rFonts w:ascii="Arial" w:hAnsi="Arial" w:cs="Arial"/>
        </w:rPr>
        <w:t xml:space="preserve"> e definisce con la presente che il campo di applicazione del sistema di gestione integrato riguarda i seguenti processi aziendali</w:t>
      </w:r>
      <w:r w:rsidR="001E284E" w:rsidRPr="00C01801">
        <w:rPr>
          <w:rFonts w:ascii="Arial" w:hAnsi="Arial" w:cs="Arial"/>
          <w:iCs/>
        </w:rPr>
        <w:t xml:space="preserve">: </w:t>
      </w:r>
    </w:p>
    <w:p w14:paraId="4436445A" w14:textId="77777777" w:rsidR="001E284E" w:rsidRPr="00C01801" w:rsidRDefault="001E284E" w:rsidP="001E284E">
      <w:pPr>
        <w:tabs>
          <w:tab w:val="left" w:pos="9600"/>
        </w:tabs>
        <w:ind w:right="-1"/>
        <w:jc w:val="both"/>
        <w:rPr>
          <w:rFonts w:ascii="Arial" w:hAnsi="Arial" w:cs="Arial"/>
          <w:iCs/>
        </w:rPr>
      </w:pPr>
    </w:p>
    <w:p w14:paraId="70E91446" w14:textId="77777777" w:rsidR="00200370" w:rsidRPr="00C01801" w:rsidRDefault="00200370" w:rsidP="00C263E9">
      <w:pPr>
        <w:pStyle w:val="Paragrafoelenco"/>
        <w:numPr>
          <w:ilvl w:val="0"/>
          <w:numId w:val="17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C01801">
        <w:rPr>
          <w:rFonts w:ascii="Arial" w:hAnsi="Arial" w:cs="Arial"/>
          <w:sz w:val="20"/>
          <w:szCs w:val="20"/>
        </w:rPr>
        <w:t>EROGAZIONE DI SERVIZI DI PULIZIA STRADALE;</w:t>
      </w:r>
    </w:p>
    <w:p w14:paraId="38BBAAA1" w14:textId="77777777" w:rsidR="00200370" w:rsidRPr="00C01801" w:rsidRDefault="00200370" w:rsidP="00C263E9">
      <w:pPr>
        <w:pStyle w:val="Paragrafoelenco"/>
        <w:numPr>
          <w:ilvl w:val="0"/>
          <w:numId w:val="17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C01801">
        <w:rPr>
          <w:rFonts w:ascii="Arial" w:hAnsi="Arial" w:cs="Arial"/>
          <w:sz w:val="20"/>
          <w:szCs w:val="20"/>
        </w:rPr>
        <w:t>RACCOLTA E TRASPORTO RIFIUTI URBANI E SPECIALI PERICOLOSI E NON;</w:t>
      </w:r>
    </w:p>
    <w:p w14:paraId="128DBD3B" w14:textId="77777777" w:rsidR="00200370" w:rsidRPr="00C01801" w:rsidRDefault="00200370" w:rsidP="00C263E9">
      <w:pPr>
        <w:pStyle w:val="Paragrafoelenco"/>
        <w:numPr>
          <w:ilvl w:val="0"/>
          <w:numId w:val="17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C01801">
        <w:rPr>
          <w:rFonts w:ascii="Arial" w:hAnsi="Arial" w:cs="Arial"/>
          <w:sz w:val="20"/>
          <w:szCs w:val="20"/>
        </w:rPr>
        <w:t xml:space="preserve">GUARDIANIA; </w:t>
      </w:r>
    </w:p>
    <w:p w14:paraId="62A132A2" w14:textId="77777777" w:rsidR="00200370" w:rsidRPr="00C01801" w:rsidRDefault="00200370" w:rsidP="00C263E9">
      <w:pPr>
        <w:pStyle w:val="Paragrafoelenco"/>
        <w:numPr>
          <w:ilvl w:val="0"/>
          <w:numId w:val="17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C01801">
        <w:rPr>
          <w:rFonts w:ascii="Arial" w:hAnsi="Arial" w:cs="Arial"/>
          <w:sz w:val="20"/>
          <w:szCs w:val="20"/>
        </w:rPr>
        <w:t>TRASPORTO PASTI E SANTESE</w:t>
      </w:r>
      <w:r w:rsidR="00C263E9" w:rsidRPr="00C01801">
        <w:rPr>
          <w:rFonts w:ascii="Arial" w:hAnsi="Arial" w:cs="Arial"/>
          <w:sz w:val="20"/>
          <w:szCs w:val="20"/>
        </w:rPr>
        <w:t>;</w:t>
      </w:r>
    </w:p>
    <w:p w14:paraId="5D206583" w14:textId="77777777" w:rsidR="00200370" w:rsidRPr="00C01801" w:rsidRDefault="00200370" w:rsidP="00C263E9">
      <w:pPr>
        <w:pStyle w:val="Paragrafoelenco"/>
        <w:numPr>
          <w:ilvl w:val="0"/>
          <w:numId w:val="17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C01801">
        <w:rPr>
          <w:rFonts w:ascii="Arial" w:hAnsi="Arial" w:cs="Arial"/>
          <w:sz w:val="20"/>
          <w:szCs w:val="20"/>
        </w:rPr>
        <w:t>GESTIONE DELL'IMPIANTO DI RECUPERO DI RIFIUTI URBANI E SPECIALI PERICOLOSI E NON, MEDIANTE LE FASI DI MESSA IN RISERVA E LAVORAZIONI RAEE</w:t>
      </w:r>
      <w:r w:rsidR="00C263E9" w:rsidRPr="00C01801">
        <w:rPr>
          <w:rFonts w:ascii="Arial" w:hAnsi="Arial" w:cs="Arial"/>
          <w:sz w:val="20"/>
          <w:szCs w:val="20"/>
        </w:rPr>
        <w:t>;</w:t>
      </w:r>
    </w:p>
    <w:p w14:paraId="3EE34BAD" w14:textId="77777777" w:rsidR="00200370" w:rsidRPr="00C01801" w:rsidRDefault="00200370" w:rsidP="00C263E9">
      <w:pPr>
        <w:pStyle w:val="Paragrafoelenco"/>
        <w:numPr>
          <w:ilvl w:val="0"/>
          <w:numId w:val="17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C01801">
        <w:rPr>
          <w:rFonts w:ascii="Arial" w:hAnsi="Arial" w:cs="Arial"/>
          <w:sz w:val="20"/>
          <w:szCs w:val="20"/>
        </w:rPr>
        <w:t>INTERMEDIAZIONE DI RIFIUTI SENZA DETENZIONE</w:t>
      </w:r>
      <w:r w:rsidR="00C263E9" w:rsidRPr="00C01801">
        <w:rPr>
          <w:rFonts w:ascii="Arial" w:hAnsi="Arial" w:cs="Arial"/>
          <w:sz w:val="20"/>
          <w:szCs w:val="20"/>
        </w:rPr>
        <w:t>;</w:t>
      </w:r>
    </w:p>
    <w:p w14:paraId="30DAF3B5" w14:textId="77777777" w:rsidR="00200370" w:rsidRPr="00C01801" w:rsidRDefault="00200370" w:rsidP="00C263E9">
      <w:pPr>
        <w:pStyle w:val="Paragrafoelenco"/>
        <w:numPr>
          <w:ilvl w:val="0"/>
          <w:numId w:val="17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C01801">
        <w:rPr>
          <w:rFonts w:ascii="Arial" w:hAnsi="Arial" w:cs="Arial"/>
          <w:sz w:val="20"/>
          <w:szCs w:val="20"/>
        </w:rPr>
        <w:t>ATTIVITA' DI EDUCAZIONE AMBIENTALE</w:t>
      </w:r>
      <w:r w:rsidR="00C263E9" w:rsidRPr="00C01801">
        <w:rPr>
          <w:rFonts w:ascii="Arial" w:hAnsi="Arial" w:cs="Arial"/>
          <w:sz w:val="20"/>
          <w:szCs w:val="20"/>
        </w:rPr>
        <w:t>;</w:t>
      </w:r>
    </w:p>
    <w:p w14:paraId="5AC421A5" w14:textId="77777777" w:rsidR="00B05BEE" w:rsidRPr="00C01801" w:rsidRDefault="00B05BEE" w:rsidP="00C263E9">
      <w:pPr>
        <w:pStyle w:val="Paragrafoelenco"/>
        <w:numPr>
          <w:ilvl w:val="0"/>
          <w:numId w:val="17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C01801">
        <w:rPr>
          <w:rFonts w:ascii="Arial" w:hAnsi="Arial" w:cs="Arial"/>
          <w:sz w:val="20"/>
          <w:szCs w:val="20"/>
        </w:rPr>
        <w:t>PULIZIE;</w:t>
      </w:r>
    </w:p>
    <w:p w14:paraId="314BAE4E" w14:textId="77777777" w:rsidR="00200370" w:rsidRPr="00C01801" w:rsidRDefault="00200370" w:rsidP="00C263E9">
      <w:pPr>
        <w:pStyle w:val="Paragrafoelenco"/>
        <w:numPr>
          <w:ilvl w:val="0"/>
          <w:numId w:val="17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C01801">
        <w:rPr>
          <w:rFonts w:ascii="Arial" w:hAnsi="Arial" w:cs="Arial"/>
          <w:sz w:val="20"/>
          <w:szCs w:val="20"/>
        </w:rPr>
        <w:t>MANUTENZIONE DEL VERDE</w:t>
      </w:r>
      <w:r w:rsidR="00C263E9" w:rsidRPr="00C01801">
        <w:rPr>
          <w:rFonts w:ascii="Arial" w:hAnsi="Arial" w:cs="Arial"/>
          <w:sz w:val="20"/>
          <w:szCs w:val="20"/>
        </w:rPr>
        <w:t>.</w:t>
      </w:r>
    </w:p>
    <w:p w14:paraId="3F6AA760" w14:textId="77777777" w:rsidR="001E284E" w:rsidRPr="00C01801" w:rsidRDefault="00200370" w:rsidP="00095B1E">
      <w:pPr>
        <w:tabs>
          <w:tab w:val="left" w:pos="6785"/>
        </w:tabs>
        <w:ind w:right="-1"/>
        <w:jc w:val="both"/>
        <w:rPr>
          <w:rFonts w:ascii="Arial" w:hAnsi="Arial" w:cs="Arial"/>
          <w:iCs/>
        </w:rPr>
      </w:pPr>
      <w:r w:rsidRPr="00C01801">
        <w:rPr>
          <w:rFonts w:ascii="Arial" w:hAnsi="Arial" w:cs="Arial"/>
          <w:iCs/>
        </w:rPr>
        <w:t>Nell’ambito delle attività sopra enunciate l</w:t>
      </w:r>
      <w:r w:rsidR="0026285A" w:rsidRPr="00C01801">
        <w:rPr>
          <w:rFonts w:ascii="Arial" w:hAnsi="Arial" w:cs="Arial"/>
          <w:iCs/>
        </w:rPr>
        <w:t xml:space="preserve">a cooperativa garantisce </w:t>
      </w:r>
      <w:r w:rsidR="001E284E" w:rsidRPr="00C01801">
        <w:rPr>
          <w:rFonts w:ascii="Arial" w:hAnsi="Arial" w:cs="Arial"/>
          <w:iCs/>
        </w:rPr>
        <w:t xml:space="preserve">sia all’interno della propria organizzazione che nella comunità in cui opera: </w:t>
      </w:r>
    </w:p>
    <w:p w14:paraId="79A3DAD3" w14:textId="77777777" w:rsidR="001E284E" w:rsidRPr="00C01801" w:rsidRDefault="001E284E" w:rsidP="001E284E">
      <w:pPr>
        <w:tabs>
          <w:tab w:val="left" w:pos="6785"/>
        </w:tabs>
        <w:ind w:right="-1"/>
        <w:jc w:val="both"/>
        <w:rPr>
          <w:rFonts w:ascii="Arial" w:hAnsi="Arial" w:cs="Arial"/>
          <w:iCs/>
        </w:rPr>
      </w:pPr>
    </w:p>
    <w:p w14:paraId="1E0EBF66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Solidarietà</w:t>
      </w:r>
      <w:r w:rsidRPr="00C01801">
        <w:rPr>
          <w:rFonts w:ascii="Arial" w:hAnsi="Arial" w:cs="Arial"/>
          <w:iCs/>
          <w:sz w:val="20"/>
          <w:szCs w:val="20"/>
        </w:rPr>
        <w:t>: si sottolinea l’importanza della cooperazione tra individui e comunità promuovendo il benessere collettivo;</w:t>
      </w:r>
    </w:p>
    <w:p w14:paraId="36D17184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Sostenibilità</w:t>
      </w:r>
      <w:r w:rsidRPr="00C01801">
        <w:rPr>
          <w:rFonts w:ascii="Arial" w:hAnsi="Arial" w:cs="Arial"/>
          <w:iCs/>
          <w:sz w:val="20"/>
          <w:szCs w:val="20"/>
        </w:rPr>
        <w:t>: si tiene conto dell'impatto ambientale delle attività economiche, promuovendo modelli di sviluppo che siano sostenibili nel lungo termine;</w:t>
      </w:r>
    </w:p>
    <w:p w14:paraId="1BFC970B" w14:textId="3794CFFE" w:rsidR="005C306D" w:rsidRPr="00C01801" w:rsidRDefault="005C306D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Efficienza energetica</w:t>
      </w:r>
      <w:r w:rsidRPr="00C01801">
        <w:rPr>
          <w:rFonts w:ascii="Arial" w:hAnsi="Arial" w:cs="Arial"/>
          <w:iCs/>
          <w:sz w:val="20"/>
          <w:szCs w:val="20"/>
        </w:rPr>
        <w:t xml:space="preserve">: </w:t>
      </w:r>
      <w:r w:rsidR="00FB6DB5" w:rsidRPr="00C01801">
        <w:rPr>
          <w:rFonts w:ascii="Arial" w:hAnsi="Arial" w:cs="Arial"/>
          <w:iCs/>
          <w:sz w:val="20"/>
          <w:szCs w:val="20"/>
        </w:rPr>
        <w:t xml:space="preserve">riduzione dei consumi energetici </w:t>
      </w:r>
      <w:r w:rsidRPr="00C01801">
        <w:rPr>
          <w:rFonts w:ascii="Arial" w:hAnsi="Arial" w:cs="Arial"/>
          <w:iCs/>
          <w:sz w:val="20"/>
          <w:szCs w:val="20"/>
        </w:rPr>
        <w:t>utilizzando apparecchiature</w:t>
      </w:r>
      <w:r w:rsidR="00FB6DB5" w:rsidRPr="00C01801">
        <w:rPr>
          <w:rFonts w:ascii="Arial" w:hAnsi="Arial" w:cs="Arial"/>
          <w:iCs/>
          <w:sz w:val="20"/>
          <w:szCs w:val="20"/>
        </w:rPr>
        <w:t>/</w:t>
      </w:r>
      <w:r w:rsidRPr="00C01801">
        <w:rPr>
          <w:rFonts w:ascii="Arial" w:hAnsi="Arial" w:cs="Arial"/>
          <w:iCs/>
          <w:sz w:val="20"/>
          <w:szCs w:val="20"/>
        </w:rPr>
        <w:t>tecnologie che consumano meno energia</w:t>
      </w:r>
      <w:r w:rsidR="00FB6DB5" w:rsidRPr="00C01801">
        <w:rPr>
          <w:rFonts w:ascii="Arial" w:hAnsi="Arial" w:cs="Arial"/>
          <w:iCs/>
          <w:sz w:val="20"/>
          <w:szCs w:val="20"/>
        </w:rPr>
        <w:t xml:space="preserve"> e monitorandone l’andamento nel tempo al fine di verificare eventuali inefficienze</w:t>
      </w:r>
      <w:r w:rsidR="00DD38DB" w:rsidRPr="00C01801">
        <w:rPr>
          <w:rFonts w:ascii="Arial" w:hAnsi="Arial" w:cs="Arial"/>
          <w:iCs/>
          <w:sz w:val="20"/>
          <w:szCs w:val="20"/>
        </w:rPr>
        <w:t xml:space="preserve"> e conseguentemente migliorando le prestazioni energetiche anche attraverso la progettazione dei propri servizi improntata al miglioramento energetico, e l’acquisto di beni e servizi energeticamente efficienti.</w:t>
      </w:r>
    </w:p>
    <w:p w14:paraId="443B3C6A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Giustizia sociale</w:t>
      </w:r>
      <w:r w:rsidRPr="00C01801">
        <w:rPr>
          <w:rFonts w:ascii="Arial" w:hAnsi="Arial" w:cs="Arial"/>
          <w:iCs/>
          <w:sz w:val="20"/>
          <w:szCs w:val="20"/>
        </w:rPr>
        <w:t>: si favorisce l'equità nella distribuzione delle risorse e delle opportunità, cercando di ridurre le disuguaglianze;</w:t>
      </w:r>
    </w:p>
    <w:p w14:paraId="2F8989EC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Responsabilità</w:t>
      </w:r>
      <w:r w:rsidRPr="00C01801">
        <w:rPr>
          <w:rFonts w:ascii="Arial" w:hAnsi="Arial" w:cs="Arial"/>
          <w:iCs/>
          <w:sz w:val="20"/>
          <w:szCs w:val="20"/>
        </w:rPr>
        <w:t>: si sottolinea l'importanza di un comportamento etico da parte di individui e imprese, tenendo conto delle conseguenze delle proprie azioni sulla società e sull'ambiente;</w:t>
      </w:r>
    </w:p>
    <w:p w14:paraId="4A7CED4A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Innovazione sociale</w:t>
      </w:r>
      <w:r w:rsidRPr="00C01801">
        <w:rPr>
          <w:rFonts w:ascii="Arial" w:hAnsi="Arial" w:cs="Arial"/>
          <w:iCs/>
          <w:sz w:val="20"/>
          <w:szCs w:val="20"/>
        </w:rPr>
        <w:t>: si promuovono idee e pratiche che possono portare a soluzioni efficaci per problemi sociali ed economici, mirando al miglioramento della qualità di vita;</w:t>
      </w:r>
    </w:p>
    <w:p w14:paraId="35A7FF75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Imparzialità e Inclusività</w:t>
      </w:r>
      <w:r w:rsidRPr="00C01801">
        <w:rPr>
          <w:rFonts w:ascii="Arial" w:hAnsi="Arial" w:cs="Arial"/>
          <w:iCs/>
          <w:sz w:val="20"/>
          <w:szCs w:val="20"/>
        </w:rPr>
        <w:t>: si dà valore all’unicità dell’individuo, trattando tutti in modo equo, senza favoritismi o pregiudizi di alcun tipo, e assicurando che tutti si sentano parte integrante dell’organizzazione;</w:t>
      </w:r>
    </w:p>
    <w:p w14:paraId="0900019A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Correttezza e Trasparenza</w:t>
      </w:r>
      <w:r w:rsidRPr="00C01801">
        <w:rPr>
          <w:rFonts w:ascii="Arial" w:hAnsi="Arial" w:cs="Arial"/>
          <w:iCs/>
          <w:sz w:val="20"/>
          <w:szCs w:val="20"/>
        </w:rPr>
        <w:t>: si assicura che ciascun individuo riceva un trattamento equo in tutte le situazioni e che le politiche siano chiare ed accessibili, affinché tutti possano comprendere e valutare come vengono prese le decisioni e come vengono gestiti i processi, riducendo al minimo il rischio di favoritismi e ingiustizie;</w:t>
      </w:r>
    </w:p>
    <w:p w14:paraId="604A191B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Valorizzazione del personale</w:t>
      </w:r>
      <w:r w:rsidRPr="00C01801">
        <w:rPr>
          <w:rFonts w:ascii="Arial" w:hAnsi="Arial" w:cs="Arial"/>
          <w:iCs/>
          <w:sz w:val="20"/>
          <w:szCs w:val="20"/>
        </w:rPr>
        <w:t>: si riconoscono e apprezzano le competenze uniche di ogni individuo, investendo nello sviluppo professionale e personale dei dipendenti e garantendo che tutti abbiano l'opportunità di crescere e contribuire in modo significativo all'interno dell'organizzazione;</w:t>
      </w:r>
    </w:p>
    <w:p w14:paraId="15B20870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ind w:right="-1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Tutela della persona</w:t>
      </w:r>
      <w:r w:rsidRPr="00C01801">
        <w:rPr>
          <w:rFonts w:ascii="Arial" w:hAnsi="Arial" w:cs="Arial"/>
          <w:iCs/>
          <w:sz w:val="20"/>
          <w:szCs w:val="20"/>
        </w:rPr>
        <w:t>: vengono garantite la sicurezza e il benessere di tutti, dipendenti e non, con la creazione di spazi sicuri, privi di molestie e discriminazioni, e l'implementazione di politiche che proteggano il diritto di ciascuno a lavorare in un clima di rispetto e dignità;</w:t>
      </w:r>
    </w:p>
    <w:p w14:paraId="69FA6C2E" w14:textId="77777777" w:rsidR="001E284E" w:rsidRPr="00C01801" w:rsidRDefault="001E284E" w:rsidP="001E284E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b/>
          <w:bCs/>
          <w:iCs/>
          <w:sz w:val="20"/>
          <w:szCs w:val="20"/>
        </w:rPr>
        <w:t>Contrasto ad ogni forma di violenza e discriminazione</w:t>
      </w:r>
      <w:r w:rsidRPr="00C01801">
        <w:rPr>
          <w:rFonts w:ascii="Arial" w:hAnsi="Arial" w:cs="Arial"/>
          <w:iCs/>
          <w:sz w:val="20"/>
          <w:szCs w:val="20"/>
        </w:rPr>
        <w:t xml:space="preserve">: si implementano nell’organizzazione politiche chiare, contro la violenza di genere, le molestie, e qualsiasi forma di discriminazione. Si attuano incontri formativi e di sensibilizzazione sul tema per prevenire tali comportamenti e creare un ambiente di lavoro sano e rispettoso. </w:t>
      </w:r>
    </w:p>
    <w:p w14:paraId="47150317" w14:textId="77777777" w:rsidR="00202B97" w:rsidRPr="00C01801" w:rsidRDefault="00202B97" w:rsidP="00202B97">
      <w:p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</w:rPr>
      </w:pPr>
      <w:r w:rsidRPr="00C01801">
        <w:rPr>
          <w:rFonts w:ascii="Arial" w:hAnsi="Arial" w:cs="Arial"/>
          <w:iCs/>
        </w:rPr>
        <w:t xml:space="preserve">Per favorire il raggiungimento dei principi </w:t>
      </w:r>
      <w:r w:rsidR="00095B1E" w:rsidRPr="00C01801">
        <w:rPr>
          <w:rFonts w:ascii="Arial" w:hAnsi="Arial" w:cs="Arial"/>
          <w:iCs/>
        </w:rPr>
        <w:t>sopra esposti l</w:t>
      </w:r>
      <w:r w:rsidRPr="00C01801">
        <w:rPr>
          <w:rFonts w:ascii="Arial" w:hAnsi="Arial" w:cs="Arial"/>
          <w:iCs/>
        </w:rPr>
        <w:t>a direzione di Querciambiente ritiene fondamentale la continua adozione del Sistema di Gestione Integrato e pertanto si impegna:</w:t>
      </w:r>
    </w:p>
    <w:p w14:paraId="0C247628" w14:textId="77777777" w:rsidR="00155CF3" w:rsidRPr="00C01801" w:rsidRDefault="00155CF3" w:rsidP="00155CF3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lastRenderedPageBreak/>
        <w:t>A rispettare leggi e regolamenti vigenti;</w:t>
      </w:r>
    </w:p>
    <w:p w14:paraId="6DD5861D" w14:textId="77777777" w:rsidR="006B00DB" w:rsidRPr="00C01801" w:rsidRDefault="006B00DB" w:rsidP="006B00DB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 considerare il soddisfacimento</w:t>
      </w:r>
      <w:r w:rsidR="000A13F1" w:rsidRPr="00C01801">
        <w:rPr>
          <w:rFonts w:ascii="Arial" w:hAnsi="Arial" w:cs="Arial"/>
          <w:iCs/>
          <w:sz w:val="20"/>
          <w:szCs w:val="20"/>
        </w:rPr>
        <w:t xml:space="preserve"> del cliente e</w:t>
      </w:r>
      <w:r w:rsidRPr="00C01801">
        <w:rPr>
          <w:rFonts w:ascii="Arial" w:hAnsi="Arial" w:cs="Arial"/>
          <w:iCs/>
          <w:sz w:val="20"/>
          <w:szCs w:val="20"/>
        </w:rPr>
        <w:t xml:space="preserve"> di tutte le </w:t>
      </w:r>
      <w:r w:rsidR="000A13F1" w:rsidRPr="00C01801">
        <w:rPr>
          <w:rFonts w:ascii="Arial" w:hAnsi="Arial" w:cs="Arial"/>
          <w:iCs/>
          <w:sz w:val="20"/>
          <w:szCs w:val="20"/>
        </w:rPr>
        <w:t xml:space="preserve">altre </w:t>
      </w:r>
      <w:r w:rsidRPr="00C01801">
        <w:rPr>
          <w:rFonts w:ascii="Arial" w:hAnsi="Arial" w:cs="Arial"/>
          <w:iCs/>
          <w:sz w:val="20"/>
          <w:szCs w:val="20"/>
        </w:rPr>
        <w:t>parti interessate (comunità locale e Istituzioni pubbliche, soci, dipendenti, volontari, Consiglio di amministrazione, Organismo di vigilanza, Direzione generale, fornitori, cooperative e aziende, organismo di certificazione), perno centrale di tutte le attività della cooperativa;</w:t>
      </w:r>
    </w:p>
    <w:p w14:paraId="3386FF78" w14:textId="77777777" w:rsidR="008171C1" w:rsidRPr="00C01801" w:rsidRDefault="008171C1" w:rsidP="008171C1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 tutelare e proteggere l’ambiente riducendo ogni forma di impatto ambientale, ottimizzando l’utilizzo di risorse energetiche, evitando sprechi e utilizzando le migliori tecnologie disponibili, ed orientandosi su forme di energia alternativa e a basso impatto ambientale;</w:t>
      </w:r>
    </w:p>
    <w:p w14:paraId="5D037F06" w14:textId="77777777" w:rsidR="005C306D" w:rsidRPr="00C01801" w:rsidRDefault="00D80A04" w:rsidP="005C306D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Ad i</w:t>
      </w:r>
      <w:r w:rsidR="005C306D" w:rsidRPr="00C01801">
        <w:rPr>
          <w:rFonts w:ascii="Arial" w:hAnsi="Arial" w:cs="Arial"/>
          <w:iCs/>
          <w:sz w:val="20"/>
          <w:szCs w:val="20"/>
        </w:rPr>
        <w:t>mpegn</w:t>
      </w:r>
      <w:r w:rsidRPr="00C01801">
        <w:rPr>
          <w:rFonts w:ascii="Arial" w:hAnsi="Arial" w:cs="Arial"/>
          <w:iCs/>
          <w:sz w:val="20"/>
          <w:szCs w:val="20"/>
        </w:rPr>
        <w:t>arsi per</w:t>
      </w:r>
      <w:r w:rsidR="005C306D" w:rsidRPr="00C01801">
        <w:rPr>
          <w:rFonts w:ascii="Arial" w:hAnsi="Arial" w:cs="Arial"/>
          <w:iCs/>
          <w:sz w:val="20"/>
          <w:szCs w:val="20"/>
        </w:rPr>
        <w:t xml:space="preserve"> </w:t>
      </w:r>
      <w:r w:rsidRPr="00C01801">
        <w:rPr>
          <w:rFonts w:ascii="Arial" w:hAnsi="Arial" w:cs="Arial"/>
          <w:iCs/>
          <w:sz w:val="20"/>
          <w:szCs w:val="20"/>
        </w:rPr>
        <w:t>i</w:t>
      </w:r>
      <w:r w:rsidR="005C306D" w:rsidRPr="00C01801">
        <w:rPr>
          <w:rFonts w:ascii="Arial" w:hAnsi="Arial" w:cs="Arial"/>
          <w:iCs/>
          <w:sz w:val="20"/>
          <w:szCs w:val="20"/>
        </w:rPr>
        <w:t>l continuo miglioramento delle proprie prestazioni energetiche nei settori di maggiore rilevanza in termini di consumi;</w:t>
      </w:r>
    </w:p>
    <w:p w14:paraId="6A2D009D" w14:textId="77777777" w:rsidR="00D36AA1" w:rsidRPr="00C01801" w:rsidRDefault="005C306D" w:rsidP="009170E4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</w:t>
      </w:r>
      <w:r w:rsidR="00D36AA1" w:rsidRPr="00C01801">
        <w:rPr>
          <w:rFonts w:ascii="Arial" w:hAnsi="Arial" w:cs="Arial"/>
          <w:iCs/>
          <w:sz w:val="20"/>
          <w:szCs w:val="20"/>
        </w:rPr>
        <w:t xml:space="preserve"> adoperarsi per fornire un ambiente di lavoro sicuro e salubre</w:t>
      </w:r>
      <w:r w:rsidR="008171C1" w:rsidRPr="00C01801">
        <w:rPr>
          <w:rFonts w:ascii="Arial" w:hAnsi="Arial" w:cs="Arial"/>
          <w:iCs/>
          <w:sz w:val="20"/>
          <w:szCs w:val="20"/>
        </w:rPr>
        <w:t xml:space="preserve"> gest</w:t>
      </w:r>
      <w:r w:rsidR="00D36AA1" w:rsidRPr="00C01801">
        <w:rPr>
          <w:rFonts w:ascii="Arial" w:hAnsi="Arial" w:cs="Arial"/>
          <w:iCs/>
          <w:sz w:val="20"/>
          <w:szCs w:val="20"/>
        </w:rPr>
        <w:t>endo</w:t>
      </w:r>
      <w:r w:rsidR="008171C1" w:rsidRPr="00C01801">
        <w:rPr>
          <w:rFonts w:ascii="Arial" w:hAnsi="Arial" w:cs="Arial"/>
          <w:iCs/>
          <w:sz w:val="20"/>
          <w:szCs w:val="20"/>
        </w:rPr>
        <w:t xml:space="preserve"> responsabilmente il proprio sito mediante la conduzione delle proprie attività nella piena tutela della Salute e della Sicurezza dei lavoratori;</w:t>
      </w:r>
    </w:p>
    <w:p w14:paraId="5B7D7567" w14:textId="77777777" w:rsidR="008171C1" w:rsidRPr="00C01801" w:rsidRDefault="005C306D" w:rsidP="008171C1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</w:t>
      </w:r>
      <w:r w:rsidR="008171C1" w:rsidRPr="00C01801">
        <w:rPr>
          <w:rFonts w:ascii="Arial" w:hAnsi="Arial" w:cs="Arial"/>
          <w:iCs/>
          <w:sz w:val="20"/>
          <w:szCs w:val="20"/>
        </w:rPr>
        <w:t xml:space="preserve"> adottare strumenti per prevenire ogni forma di discriminazione di genere e per contrastare qualsiasi atto lesivo della dignità del personale, indipendentemente dal ruolo ricoperto e dal livello di responsabilità;</w:t>
      </w:r>
    </w:p>
    <w:p w14:paraId="770DDF9C" w14:textId="77777777" w:rsidR="00155CF3" w:rsidRPr="00C01801" w:rsidRDefault="00155CF3" w:rsidP="00155CF3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 sostenere il welfare familiare dei propri dipendenti attraverso modalità di lavoro (smart working, part time, orari di lavoro flessibili) tali da favorire la conciliazione tra attività professionale e vita privata;</w:t>
      </w:r>
    </w:p>
    <w:p w14:paraId="6A4852CA" w14:textId="77777777" w:rsidR="00D36AA1" w:rsidRPr="00C01801" w:rsidRDefault="00D36AA1" w:rsidP="00155CF3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 garantire orari di lavoro equi evitando ore straordinarie non retribuite e a non avvalersi di lavoro minorile o lavoro forzato;</w:t>
      </w:r>
    </w:p>
    <w:p w14:paraId="739CF79B" w14:textId="77777777" w:rsidR="000A13F1" w:rsidRPr="00C01801" w:rsidRDefault="000A13F1" w:rsidP="000A13F1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 identificare le diverse attività dell’organizzazione come processi da pianificare, controllare e migliorare costantemente</w:t>
      </w:r>
      <w:r w:rsidR="008171C1" w:rsidRPr="00C01801">
        <w:rPr>
          <w:rFonts w:ascii="Arial" w:hAnsi="Arial" w:cs="Arial"/>
          <w:iCs/>
          <w:sz w:val="20"/>
          <w:szCs w:val="20"/>
        </w:rPr>
        <w:t xml:space="preserve"> valorizzando la diversità;</w:t>
      </w:r>
    </w:p>
    <w:p w14:paraId="67D3E88C" w14:textId="77777777" w:rsidR="006B00DB" w:rsidRPr="00C01801" w:rsidRDefault="006B00DB" w:rsidP="006B00DB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 xml:space="preserve">Ad </w:t>
      </w:r>
      <w:r w:rsidR="000A13F1" w:rsidRPr="00C01801">
        <w:rPr>
          <w:rFonts w:ascii="Arial" w:hAnsi="Arial" w:cs="Arial"/>
          <w:iCs/>
          <w:sz w:val="20"/>
          <w:szCs w:val="20"/>
        </w:rPr>
        <w:t>assumersi la responsabilità dell’efficacia del proprio SGI, rendendo disponibili tutte le risorse necessarie, assicurandosi che gli obiettivi pianificati siano compatibili con il contesto e gli indirizzi strategici dell’organizzazione, comunicando l’importanza del SGI e coinvolgendo attivamente tutte le parti interessate;</w:t>
      </w:r>
    </w:p>
    <w:p w14:paraId="478D2AC9" w14:textId="77777777" w:rsidR="00155CF3" w:rsidRPr="00C01801" w:rsidRDefault="00155CF3" w:rsidP="00155CF3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 xml:space="preserve">A favorire azioni di informazione, sensibilizzazione, engagement del personale e di tutte le parti interessate sul SGI focalizzandosi sui temi della responsabilità sociale, delle pari opportunità e dell’empowerment femminile, evitando stereotipi e promuovendo la visibilità del contributo femminile; </w:t>
      </w:r>
    </w:p>
    <w:p w14:paraId="0DAF3864" w14:textId="77777777" w:rsidR="00D80A04" w:rsidRPr="00C01801" w:rsidRDefault="00D80A04" w:rsidP="00D80A04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 diffondere e sensibilizzare l’impegno verso il miglioramento continuo della proprie prestazioni energetiche a tutti i livelli aziendali</w:t>
      </w:r>
      <w:r w:rsidR="00FB6DB5" w:rsidRPr="00C01801">
        <w:rPr>
          <w:rFonts w:ascii="Arial" w:hAnsi="Arial" w:cs="Arial"/>
          <w:iCs/>
          <w:sz w:val="20"/>
          <w:szCs w:val="20"/>
        </w:rPr>
        <w:t xml:space="preserve"> e per tutti i processi</w:t>
      </w:r>
      <w:r w:rsidRPr="00C01801">
        <w:rPr>
          <w:rFonts w:ascii="Arial" w:hAnsi="Arial" w:cs="Arial"/>
          <w:iCs/>
          <w:sz w:val="20"/>
          <w:szCs w:val="20"/>
        </w:rPr>
        <w:t>;</w:t>
      </w:r>
    </w:p>
    <w:p w14:paraId="1612FFDD" w14:textId="77777777" w:rsidR="00155CF3" w:rsidRPr="00C01801" w:rsidRDefault="00155CF3" w:rsidP="00155CF3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 xml:space="preserve">A promuovere </w:t>
      </w:r>
      <w:r w:rsidR="00D36AA1" w:rsidRPr="00C01801">
        <w:rPr>
          <w:rFonts w:ascii="Arial" w:hAnsi="Arial" w:cs="Arial"/>
          <w:iCs/>
          <w:sz w:val="20"/>
          <w:szCs w:val="20"/>
        </w:rPr>
        <w:t>programmi di formazione continua per i dipendenti al fine di sviluppare le loro competenze e garantire loro opportunità di crescita professionale;</w:t>
      </w:r>
    </w:p>
    <w:p w14:paraId="71EE8937" w14:textId="77777777" w:rsidR="000A13F1" w:rsidRPr="00C01801" w:rsidRDefault="000A13F1" w:rsidP="006B00DB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 pianificare i propri processi attuando azioni idonee per valutare e trattare rischi associati ai processi e sfruttare le opportunità identificate;</w:t>
      </w:r>
    </w:p>
    <w:p w14:paraId="6712EB34" w14:textId="77777777" w:rsidR="00202B97" w:rsidRPr="00C01801" w:rsidRDefault="00D36AA1" w:rsidP="00202B97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>A</w:t>
      </w:r>
      <w:r w:rsidR="00202B97" w:rsidRPr="00C01801">
        <w:rPr>
          <w:rFonts w:ascii="Arial" w:hAnsi="Arial" w:cs="Arial"/>
          <w:iCs/>
          <w:sz w:val="20"/>
          <w:szCs w:val="20"/>
        </w:rPr>
        <w:t xml:space="preserve"> promuovere una comunicazione, anche attraverso </w:t>
      </w:r>
      <w:r w:rsidR="009170E4" w:rsidRPr="00C01801">
        <w:rPr>
          <w:rFonts w:ascii="Arial" w:hAnsi="Arial" w:cs="Arial"/>
          <w:iCs/>
          <w:sz w:val="20"/>
          <w:szCs w:val="20"/>
        </w:rPr>
        <w:t>la pubblicazione sugli organi di informazione locali, sui social e sul proprio sito</w:t>
      </w:r>
      <w:r w:rsidR="00202B97" w:rsidRPr="00C01801">
        <w:rPr>
          <w:rFonts w:ascii="Arial" w:hAnsi="Arial" w:cs="Arial"/>
          <w:iCs/>
          <w:sz w:val="20"/>
          <w:szCs w:val="20"/>
        </w:rPr>
        <w:t xml:space="preserve">, che dichiari in modo trasparente </w:t>
      </w:r>
      <w:r w:rsidRPr="00C01801">
        <w:rPr>
          <w:rFonts w:ascii="Arial" w:hAnsi="Arial" w:cs="Arial"/>
          <w:iCs/>
          <w:sz w:val="20"/>
          <w:szCs w:val="20"/>
        </w:rPr>
        <w:t xml:space="preserve">gli impegni della cooperativa per </w:t>
      </w:r>
      <w:r w:rsidR="000844E2" w:rsidRPr="00C01801">
        <w:rPr>
          <w:rFonts w:ascii="Arial" w:hAnsi="Arial" w:cs="Arial"/>
          <w:iCs/>
          <w:sz w:val="20"/>
          <w:szCs w:val="20"/>
        </w:rPr>
        <w:t xml:space="preserve">l’applicazione del </w:t>
      </w:r>
      <w:r w:rsidRPr="00C01801">
        <w:rPr>
          <w:rFonts w:ascii="Arial" w:hAnsi="Arial" w:cs="Arial"/>
          <w:iCs/>
          <w:sz w:val="20"/>
          <w:szCs w:val="20"/>
        </w:rPr>
        <w:t>SGI (Qualità, Ambiente, Sicurezza, Responsabilità sociale e P</w:t>
      </w:r>
      <w:r w:rsidR="00202B97" w:rsidRPr="00C01801">
        <w:rPr>
          <w:rFonts w:ascii="Arial" w:hAnsi="Arial" w:cs="Arial"/>
          <w:iCs/>
          <w:sz w:val="20"/>
          <w:szCs w:val="20"/>
        </w:rPr>
        <w:t>arità di genere</w:t>
      </w:r>
      <w:r w:rsidRPr="00C01801">
        <w:rPr>
          <w:rFonts w:ascii="Arial" w:hAnsi="Arial" w:cs="Arial"/>
          <w:iCs/>
          <w:sz w:val="20"/>
          <w:szCs w:val="20"/>
        </w:rPr>
        <w:t>)</w:t>
      </w:r>
      <w:r w:rsidR="00202B97" w:rsidRPr="00C01801">
        <w:rPr>
          <w:rFonts w:ascii="Arial" w:hAnsi="Arial" w:cs="Arial"/>
          <w:iCs/>
          <w:sz w:val="20"/>
          <w:szCs w:val="20"/>
        </w:rPr>
        <w:t xml:space="preserve"> valorizza</w:t>
      </w:r>
      <w:r w:rsidRPr="00C01801">
        <w:rPr>
          <w:rFonts w:ascii="Arial" w:hAnsi="Arial" w:cs="Arial"/>
          <w:iCs/>
          <w:sz w:val="20"/>
          <w:szCs w:val="20"/>
        </w:rPr>
        <w:t>ndo</w:t>
      </w:r>
      <w:r w:rsidR="00202B97" w:rsidRPr="00C01801">
        <w:rPr>
          <w:rFonts w:ascii="Arial" w:hAnsi="Arial" w:cs="Arial"/>
          <w:iCs/>
          <w:sz w:val="20"/>
          <w:szCs w:val="20"/>
        </w:rPr>
        <w:t xml:space="preserve"> la diversità e supporta</w:t>
      </w:r>
      <w:r w:rsidRPr="00C01801">
        <w:rPr>
          <w:rFonts w:ascii="Arial" w:hAnsi="Arial" w:cs="Arial"/>
          <w:iCs/>
          <w:sz w:val="20"/>
          <w:szCs w:val="20"/>
        </w:rPr>
        <w:t>ndo</w:t>
      </w:r>
      <w:r w:rsidR="00202B97" w:rsidRPr="00C01801">
        <w:rPr>
          <w:rFonts w:ascii="Arial" w:hAnsi="Arial" w:cs="Arial"/>
          <w:iCs/>
          <w:sz w:val="20"/>
          <w:szCs w:val="20"/>
        </w:rPr>
        <w:t xml:space="preserve"> l’empowerment femminile</w:t>
      </w:r>
      <w:r w:rsidR="009170E4" w:rsidRPr="00C01801">
        <w:rPr>
          <w:rFonts w:ascii="Arial" w:hAnsi="Arial" w:cs="Arial"/>
          <w:iCs/>
          <w:sz w:val="20"/>
          <w:szCs w:val="20"/>
        </w:rPr>
        <w:t>;</w:t>
      </w:r>
    </w:p>
    <w:p w14:paraId="5BD61D34" w14:textId="77777777" w:rsidR="009170E4" w:rsidRPr="00C01801" w:rsidRDefault="000844E2" w:rsidP="00202B97">
      <w:pPr>
        <w:pStyle w:val="Paragrafoelenco"/>
        <w:numPr>
          <w:ilvl w:val="0"/>
          <w:numId w:val="16"/>
        </w:num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0"/>
          <w:szCs w:val="20"/>
        </w:rPr>
      </w:pPr>
      <w:r w:rsidRPr="00C01801">
        <w:rPr>
          <w:rFonts w:ascii="Arial" w:hAnsi="Arial" w:cs="Arial"/>
          <w:iCs/>
          <w:sz w:val="20"/>
          <w:szCs w:val="20"/>
        </w:rPr>
        <w:t xml:space="preserve">Al miglioramento continuo attraverso </w:t>
      </w:r>
      <w:r w:rsidR="00343E26" w:rsidRPr="00C01801">
        <w:rPr>
          <w:rFonts w:ascii="Arial" w:hAnsi="Arial" w:cs="Arial"/>
          <w:iCs/>
          <w:sz w:val="20"/>
          <w:szCs w:val="20"/>
        </w:rPr>
        <w:t xml:space="preserve">la preliminare valutazione </w:t>
      </w:r>
      <w:r w:rsidRPr="00C01801">
        <w:rPr>
          <w:rFonts w:ascii="Arial" w:hAnsi="Arial" w:cs="Arial"/>
          <w:iCs/>
          <w:sz w:val="20"/>
          <w:szCs w:val="20"/>
        </w:rPr>
        <w:t>dei processi azien</w:t>
      </w:r>
      <w:r w:rsidR="00343E26" w:rsidRPr="00C01801">
        <w:rPr>
          <w:rFonts w:ascii="Arial" w:hAnsi="Arial" w:cs="Arial"/>
          <w:iCs/>
          <w:sz w:val="20"/>
          <w:szCs w:val="20"/>
        </w:rPr>
        <w:t>dali, le attività di verifica, interna ed esterna, e il riesame della direzione.</w:t>
      </w:r>
    </w:p>
    <w:p w14:paraId="402B42A3" w14:textId="77777777" w:rsidR="00202B97" w:rsidRDefault="00202B97" w:rsidP="00202B97">
      <w:pPr>
        <w:tabs>
          <w:tab w:val="left" w:pos="6785"/>
        </w:tabs>
        <w:spacing w:before="120"/>
        <w:ind w:right="-1"/>
        <w:jc w:val="both"/>
        <w:rPr>
          <w:rFonts w:ascii="Arial" w:hAnsi="Arial" w:cs="Arial"/>
          <w:iCs/>
          <w:sz w:val="21"/>
          <w:szCs w:val="21"/>
        </w:rPr>
      </w:pPr>
    </w:p>
    <w:p w14:paraId="56A82C86" w14:textId="77777777" w:rsidR="00EB4702" w:rsidRDefault="00343E26" w:rsidP="00343E26">
      <w:pPr>
        <w:jc w:val="both"/>
        <w:outlineLvl w:val="0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T</w:t>
      </w:r>
      <w:r w:rsidR="00EB4702" w:rsidRPr="00475F9F">
        <w:rPr>
          <w:rFonts w:ascii="Arial" w:hAnsi="Arial" w:cs="Arial"/>
          <w:i/>
          <w:sz w:val="21"/>
          <w:szCs w:val="21"/>
        </w:rPr>
        <w:t>rieste</w:t>
      </w:r>
      <w:r w:rsidR="009336D1">
        <w:rPr>
          <w:rFonts w:ascii="Arial" w:hAnsi="Arial" w:cs="Arial"/>
          <w:i/>
          <w:sz w:val="21"/>
          <w:szCs w:val="21"/>
        </w:rPr>
        <w:t xml:space="preserve"> </w:t>
      </w:r>
      <w:r w:rsidR="0030225F">
        <w:rPr>
          <w:rFonts w:ascii="Arial" w:hAnsi="Arial" w:cs="Arial"/>
          <w:i/>
          <w:sz w:val="21"/>
          <w:szCs w:val="21"/>
        </w:rPr>
        <w:t>31</w:t>
      </w:r>
      <w:r>
        <w:rPr>
          <w:rFonts w:ascii="Arial" w:hAnsi="Arial" w:cs="Arial"/>
          <w:i/>
          <w:sz w:val="21"/>
          <w:szCs w:val="21"/>
        </w:rPr>
        <w:t>/</w:t>
      </w:r>
      <w:r w:rsidR="00D80A04">
        <w:rPr>
          <w:rFonts w:ascii="Arial" w:hAnsi="Arial" w:cs="Arial"/>
          <w:i/>
          <w:sz w:val="21"/>
          <w:szCs w:val="21"/>
        </w:rPr>
        <w:t>03</w:t>
      </w:r>
      <w:r>
        <w:rPr>
          <w:rFonts w:ascii="Arial" w:hAnsi="Arial" w:cs="Arial"/>
          <w:i/>
          <w:sz w:val="21"/>
          <w:szCs w:val="21"/>
        </w:rPr>
        <w:t>/202</w:t>
      </w:r>
      <w:r w:rsidR="00D80A04">
        <w:rPr>
          <w:rFonts w:ascii="Arial" w:hAnsi="Arial" w:cs="Arial"/>
          <w:i/>
          <w:sz w:val="21"/>
          <w:szCs w:val="21"/>
        </w:rPr>
        <w:t>5</w:t>
      </w:r>
    </w:p>
    <w:p w14:paraId="0CC0EB32" w14:textId="77777777" w:rsidR="00EB4702" w:rsidRPr="00EB4702" w:rsidRDefault="00EB4702" w:rsidP="00EB4702">
      <w:pPr>
        <w:pStyle w:val="Corpodeltesto3"/>
        <w:jc w:val="both"/>
        <w:rPr>
          <w:rFonts w:ascii="Arial" w:hAnsi="Arial" w:cs="Arial"/>
          <w:iCs/>
          <w:sz w:val="21"/>
          <w:szCs w:val="21"/>
        </w:rPr>
      </w:pPr>
      <w:r w:rsidRPr="00EB4702">
        <w:rPr>
          <w:rFonts w:ascii="Arial" w:hAnsi="Arial" w:cs="Arial"/>
          <w:iCs/>
          <w:sz w:val="21"/>
          <w:szCs w:val="21"/>
        </w:rPr>
        <w:t xml:space="preserve">                                                               </w:t>
      </w:r>
      <w:r w:rsidRPr="00EB4702">
        <w:rPr>
          <w:rFonts w:ascii="Arial" w:hAnsi="Arial" w:cs="Arial"/>
          <w:iCs/>
          <w:sz w:val="21"/>
          <w:szCs w:val="21"/>
        </w:rPr>
        <w:tab/>
      </w:r>
      <w:r w:rsidRPr="00EB4702">
        <w:rPr>
          <w:rFonts w:ascii="Arial" w:hAnsi="Arial" w:cs="Arial"/>
          <w:iCs/>
          <w:sz w:val="21"/>
          <w:szCs w:val="21"/>
        </w:rPr>
        <w:tab/>
        <w:t xml:space="preserve">  </w:t>
      </w:r>
      <w:r w:rsidR="00F75E38">
        <w:rPr>
          <w:rFonts w:ascii="Arial" w:hAnsi="Arial" w:cs="Arial"/>
          <w:iCs/>
          <w:sz w:val="21"/>
          <w:szCs w:val="21"/>
        </w:rPr>
        <w:tab/>
      </w:r>
      <w:r w:rsidR="00F75E38">
        <w:rPr>
          <w:rFonts w:ascii="Arial" w:hAnsi="Arial" w:cs="Arial"/>
          <w:iCs/>
          <w:sz w:val="21"/>
          <w:szCs w:val="21"/>
        </w:rPr>
        <w:tab/>
      </w:r>
      <w:r w:rsidR="00F75E38">
        <w:rPr>
          <w:rFonts w:ascii="Arial" w:hAnsi="Arial" w:cs="Arial"/>
          <w:iCs/>
          <w:sz w:val="21"/>
          <w:szCs w:val="21"/>
        </w:rPr>
        <w:tab/>
      </w:r>
      <w:r w:rsidR="00F75E38">
        <w:rPr>
          <w:rFonts w:ascii="Arial" w:hAnsi="Arial" w:cs="Arial"/>
          <w:iCs/>
          <w:sz w:val="21"/>
          <w:szCs w:val="21"/>
        </w:rPr>
        <w:tab/>
      </w:r>
      <w:r w:rsidR="00F75E38">
        <w:rPr>
          <w:rFonts w:ascii="Arial" w:hAnsi="Arial" w:cs="Arial"/>
          <w:iCs/>
          <w:sz w:val="21"/>
          <w:szCs w:val="21"/>
        </w:rPr>
        <w:tab/>
      </w:r>
      <w:r w:rsidR="00F75E38">
        <w:rPr>
          <w:rFonts w:ascii="Arial" w:hAnsi="Arial" w:cs="Arial"/>
          <w:iCs/>
          <w:sz w:val="21"/>
          <w:szCs w:val="21"/>
        </w:rPr>
        <w:tab/>
      </w:r>
      <w:r w:rsidR="00F75E38">
        <w:rPr>
          <w:rFonts w:ascii="Arial" w:hAnsi="Arial" w:cs="Arial"/>
          <w:iCs/>
          <w:sz w:val="21"/>
          <w:szCs w:val="21"/>
        </w:rPr>
        <w:tab/>
      </w:r>
      <w:r w:rsidRPr="00EB4702">
        <w:rPr>
          <w:rFonts w:ascii="Arial" w:hAnsi="Arial" w:cs="Arial"/>
          <w:iCs/>
          <w:sz w:val="21"/>
          <w:szCs w:val="21"/>
        </w:rPr>
        <w:t xml:space="preserve"> </w:t>
      </w:r>
      <w:r w:rsidR="00D80A04">
        <w:rPr>
          <w:rFonts w:ascii="Arial" w:hAnsi="Arial" w:cs="Arial"/>
          <w:iCs/>
          <w:sz w:val="21"/>
          <w:szCs w:val="21"/>
        </w:rPr>
        <w:t xml:space="preserve">                                                                         </w:t>
      </w:r>
      <w:r w:rsidRPr="00EB4702">
        <w:rPr>
          <w:rFonts w:ascii="Arial" w:hAnsi="Arial" w:cs="Arial"/>
          <w:iCs/>
          <w:sz w:val="21"/>
          <w:szCs w:val="21"/>
        </w:rPr>
        <w:t>Querciambiente Società Cooperativa sociale</w:t>
      </w:r>
    </w:p>
    <w:p w14:paraId="600BA0D3" w14:textId="77777777" w:rsidR="00EB4702" w:rsidRPr="00EB4702" w:rsidRDefault="00EB4702" w:rsidP="00EB4702">
      <w:pPr>
        <w:ind w:left="5672" w:firstLine="709"/>
        <w:jc w:val="both"/>
        <w:rPr>
          <w:rFonts w:ascii="Arial" w:hAnsi="Arial" w:cs="Arial"/>
          <w:b/>
          <w:i/>
          <w:sz w:val="21"/>
          <w:szCs w:val="21"/>
        </w:rPr>
      </w:pPr>
      <w:r w:rsidRPr="00EB4702">
        <w:rPr>
          <w:rFonts w:ascii="Arial" w:hAnsi="Arial" w:cs="Arial"/>
          <w:i/>
          <w:sz w:val="21"/>
          <w:szCs w:val="21"/>
        </w:rPr>
        <w:t>Il Presidente</w:t>
      </w:r>
    </w:p>
    <w:p w14:paraId="39259951" w14:textId="77777777" w:rsidR="00FC4D34" w:rsidRDefault="00675AB0" w:rsidP="00675AB0">
      <w:pPr>
        <w:ind w:left="5387" w:hanging="284"/>
        <w:jc w:val="both"/>
        <w:outlineLvl w:val="0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DAVIDE CATTANEO MALLONE DI NOVI</w:t>
      </w:r>
    </w:p>
    <w:p w14:paraId="72778A05" w14:textId="77777777" w:rsidR="00C3281E" w:rsidRPr="00EB4702" w:rsidRDefault="00C3281E" w:rsidP="00675AB0">
      <w:pPr>
        <w:ind w:left="5387" w:hanging="284"/>
        <w:jc w:val="both"/>
        <w:outlineLvl w:val="0"/>
        <w:rPr>
          <w:rFonts w:ascii="Arial" w:hAnsi="Arial" w:cs="Arial"/>
        </w:rPr>
      </w:pPr>
    </w:p>
    <w:p w14:paraId="6EF6DA99" w14:textId="77777777" w:rsidR="00C3281E" w:rsidRDefault="00C3281E" w:rsidP="00C3281E">
      <w:pPr>
        <w:jc w:val="both"/>
        <w:outlineLvl w:val="0"/>
        <w:rPr>
          <w:rFonts w:ascii="Arial" w:hAnsi="Arial" w:cs="Arial"/>
        </w:rPr>
      </w:pPr>
    </w:p>
    <w:p w14:paraId="0F2D184B" w14:textId="77777777" w:rsidR="00C3281E" w:rsidRPr="00EB4702" w:rsidRDefault="00C3281E" w:rsidP="00C3281E">
      <w:pPr>
        <w:jc w:val="both"/>
        <w:outlineLvl w:val="0"/>
        <w:rPr>
          <w:rFonts w:ascii="Arial" w:hAnsi="Arial" w:cs="Arial"/>
        </w:rPr>
      </w:pPr>
      <w:r w:rsidRPr="00C3281E">
        <w:rPr>
          <w:rFonts w:ascii="Arial" w:hAnsi="Arial" w:cs="Arial"/>
          <w:sz w:val="16"/>
          <w:szCs w:val="16"/>
        </w:rPr>
        <w:t>Querciambiente si impegna a adeguarsi a tutti i requisiti dello standard SA8000 e delle norme UNI citate ed a essere conforme alle leggi nazionali e alle altre leggi applicabili alla cooperativa.</w:t>
      </w:r>
      <w:r w:rsidRPr="00C3281E">
        <w:rPr>
          <w:rFonts w:ascii="Arial" w:hAnsi="Arial" w:cs="Arial"/>
          <w:i/>
          <w:sz w:val="16"/>
          <w:szCs w:val="16"/>
        </w:rPr>
        <w:t xml:space="preserve"> Al fine di allinearsi alle richieste della norma SA 8000:2014 la Querciambien</w:t>
      </w:r>
      <w:r>
        <w:rPr>
          <w:rFonts w:ascii="Arial" w:hAnsi="Arial" w:cs="Arial"/>
          <w:i/>
          <w:sz w:val="16"/>
          <w:szCs w:val="16"/>
        </w:rPr>
        <w:t>t</w:t>
      </w:r>
      <w:r w:rsidRPr="00C3281E">
        <w:rPr>
          <w:rFonts w:ascii="Arial" w:hAnsi="Arial" w:cs="Arial"/>
          <w:i/>
          <w:sz w:val="16"/>
          <w:szCs w:val="16"/>
        </w:rPr>
        <w:t xml:space="preserve">e comunica che eventuali segnalazioni o reclami in merito all’applicazione della norma stessa possono essere inoltrate agli enti di certificazione indipendenti </w:t>
      </w:r>
      <w:r w:rsidRPr="00C3281E">
        <w:rPr>
          <w:rFonts w:ascii="Arial" w:hAnsi="Arial" w:cs="Arial"/>
          <w:b/>
          <w:bCs/>
          <w:i/>
          <w:sz w:val="16"/>
          <w:szCs w:val="16"/>
        </w:rPr>
        <w:t>RINA (</w:t>
      </w:r>
      <w:r w:rsidRPr="00C3281E">
        <w:rPr>
          <w:rFonts w:ascii="Arial" w:hAnsi="Arial" w:cs="Arial"/>
          <w:i/>
          <w:sz w:val="16"/>
          <w:szCs w:val="16"/>
        </w:rPr>
        <w:t xml:space="preserve">Venezia 30175 Italia - Via della Pila, 13 – 041 2582900) o </w:t>
      </w:r>
      <w:r w:rsidRPr="00C3281E">
        <w:rPr>
          <w:rFonts w:ascii="Arial" w:hAnsi="Arial" w:cs="Arial"/>
          <w:b/>
          <w:bCs/>
          <w:i/>
          <w:sz w:val="16"/>
          <w:szCs w:val="16"/>
        </w:rPr>
        <w:t>SAI (</w:t>
      </w:r>
      <w:r w:rsidRPr="00C3281E">
        <w:rPr>
          <w:rFonts w:ascii="Arial" w:hAnsi="Arial" w:cs="Arial"/>
          <w:i/>
          <w:sz w:val="16"/>
          <w:szCs w:val="16"/>
        </w:rPr>
        <w:t>Social Accountability International - NYC Headquarters - 9 East 37th Street; 10th Floor New York, NY 10016 United States of America - Tel: +1 (212) 684-1414).</w:t>
      </w:r>
    </w:p>
    <w:sectPr w:rsidR="00C3281E" w:rsidRPr="00EB4702" w:rsidSect="00FF2D22">
      <w:headerReference w:type="default" r:id="rId8"/>
      <w:footerReference w:type="default" r:id="rId9"/>
      <w:pgSz w:w="11906" w:h="16838" w:code="9"/>
      <w:pgMar w:top="1675" w:right="1134" w:bottom="567" w:left="1134" w:header="426" w:footer="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B13E3" w14:textId="77777777" w:rsidR="00FE6EC7" w:rsidRDefault="00FE6EC7">
      <w:r>
        <w:separator/>
      </w:r>
    </w:p>
  </w:endnote>
  <w:endnote w:type="continuationSeparator" w:id="0">
    <w:p w14:paraId="3FC2239E" w14:textId="77777777" w:rsidR="00FE6EC7" w:rsidRDefault="00FE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27684" w14:textId="77777777" w:rsidR="0020791A" w:rsidRPr="00FC4D34" w:rsidRDefault="00BC5333" w:rsidP="004938EC">
    <w:pPr>
      <w:pStyle w:val="Pidipagina"/>
      <w:ind w:left="1843" w:right="360" w:hanging="567"/>
    </w:pPr>
    <w:r>
      <w:rPr>
        <w:noProof/>
        <w:sz w:val="16"/>
      </w:rPr>
      <w:drawing>
        <wp:anchor distT="0" distB="0" distL="114300" distR="114300" simplePos="0" relativeHeight="251657216" behindDoc="0" locked="0" layoutInCell="1" allowOverlap="1" wp14:anchorId="17E570A5" wp14:editId="581F26A2">
          <wp:simplePos x="0" y="0"/>
          <wp:positionH relativeFrom="column">
            <wp:posOffset>7440930</wp:posOffset>
          </wp:positionH>
          <wp:positionV relativeFrom="paragraph">
            <wp:posOffset>-56515</wp:posOffset>
          </wp:positionV>
          <wp:extent cx="447675" cy="323850"/>
          <wp:effectExtent l="0" t="0" r="9525" b="0"/>
          <wp:wrapNone/>
          <wp:docPr id="1" name="Immagine 1" descr="logo aurea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aurea 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791A" w:rsidRPr="002A6AB2">
      <w:rPr>
        <w:rFonts w:ascii="Verdana" w:hAnsi="Verdana"/>
        <w:sz w:val="16"/>
        <w:szCs w:val="16"/>
      </w:rPr>
      <w:t xml:space="preserve"> </w:t>
    </w:r>
  </w:p>
  <w:p w14:paraId="63F94B1E" w14:textId="77777777" w:rsidR="0020791A" w:rsidRDefault="0020791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4AA97" w14:textId="77777777" w:rsidR="00FE6EC7" w:rsidRDefault="00FE6EC7">
      <w:r>
        <w:separator/>
      </w:r>
    </w:p>
  </w:footnote>
  <w:footnote w:type="continuationSeparator" w:id="0">
    <w:p w14:paraId="748E0C08" w14:textId="77777777" w:rsidR="00FE6EC7" w:rsidRDefault="00FE6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05"/>
      <w:gridCol w:w="4395"/>
      <w:gridCol w:w="1275"/>
      <w:gridCol w:w="706"/>
    </w:tblGrid>
    <w:tr w:rsidR="0020791A" w:rsidRPr="00475FEB" w14:paraId="5A3E8C6D" w14:textId="77777777" w:rsidTr="00F11A69">
      <w:trPr>
        <w:cantSplit/>
        <w:trHeight w:val="482"/>
      </w:trPr>
      <w:tc>
        <w:tcPr>
          <w:tcW w:w="2905" w:type="dxa"/>
          <w:vMerge w:val="restart"/>
          <w:vAlign w:val="center"/>
        </w:tcPr>
        <w:p w14:paraId="540EC78B" w14:textId="77777777" w:rsidR="0020791A" w:rsidRPr="00475FEB" w:rsidRDefault="00BC5333" w:rsidP="00BC5333">
          <w:pPr>
            <w:pStyle w:val="Titolo2"/>
            <w:numPr>
              <w:ilvl w:val="0"/>
              <w:numId w:val="0"/>
            </w:numPr>
            <w:ind w:left="576"/>
            <w:rPr>
              <w:rFonts w:cs="Arial"/>
              <w:b w:val="0"/>
              <w:i/>
            </w:rPr>
          </w:pPr>
          <w:r>
            <w:rPr>
              <w:noProof/>
              <w:szCs w:val="24"/>
            </w:rPr>
            <w:drawing>
              <wp:anchor distT="0" distB="0" distL="114300" distR="114300" simplePos="0" relativeHeight="251658240" behindDoc="0" locked="0" layoutInCell="1" allowOverlap="1" wp14:anchorId="7FA4142B" wp14:editId="54A6A3C4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696720" cy="491490"/>
                <wp:effectExtent l="0" t="0" r="0" b="3810"/>
                <wp:wrapNone/>
                <wp:docPr id="3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68" t="17430" r="6516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6720" cy="4914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376" w:type="dxa"/>
          <w:gridSpan w:val="3"/>
          <w:vAlign w:val="center"/>
        </w:tcPr>
        <w:p w14:paraId="560A0A6B" w14:textId="77777777" w:rsidR="0020791A" w:rsidRPr="003071DF" w:rsidRDefault="0020791A" w:rsidP="00F11A69">
          <w:pPr>
            <w:jc w:val="center"/>
            <w:rPr>
              <w:rFonts w:ascii="Arial" w:hAnsi="Arial" w:cs="Arial"/>
            </w:rPr>
          </w:pPr>
          <w:r w:rsidRPr="003071DF">
            <w:rPr>
              <w:rFonts w:ascii="Arial" w:hAnsi="Arial" w:cs="Arial"/>
              <w:b/>
              <w:sz w:val="16"/>
              <w:szCs w:val="16"/>
            </w:rPr>
            <w:t>SISTEMA DI GESTIONE INTEGRATO</w:t>
          </w:r>
          <w:r w:rsidRPr="003071DF">
            <w:rPr>
              <w:rFonts w:ascii="Arial" w:hAnsi="Arial" w:cs="Arial"/>
              <w:sz w:val="16"/>
              <w:szCs w:val="16"/>
            </w:rPr>
            <w:t xml:space="preserve"> </w:t>
          </w:r>
        </w:p>
      </w:tc>
    </w:tr>
    <w:tr w:rsidR="0020791A" w:rsidRPr="00475FEB" w14:paraId="47A92DEE" w14:textId="77777777" w:rsidTr="00F11A69">
      <w:trPr>
        <w:cantSplit/>
        <w:trHeight w:val="482"/>
      </w:trPr>
      <w:tc>
        <w:tcPr>
          <w:tcW w:w="2905" w:type="dxa"/>
          <w:vMerge/>
          <w:vAlign w:val="center"/>
        </w:tcPr>
        <w:p w14:paraId="2C9E1E78" w14:textId="77777777" w:rsidR="0020791A" w:rsidRPr="00475FEB" w:rsidRDefault="0020791A" w:rsidP="00F11A69">
          <w:pPr>
            <w:jc w:val="center"/>
            <w:rPr>
              <w:rFonts w:ascii="Arial" w:hAnsi="Arial" w:cs="Arial"/>
            </w:rPr>
          </w:pPr>
        </w:p>
      </w:tc>
      <w:tc>
        <w:tcPr>
          <w:tcW w:w="4395" w:type="dxa"/>
          <w:vAlign w:val="center"/>
        </w:tcPr>
        <w:p w14:paraId="4903B883" w14:textId="77777777" w:rsidR="0020791A" w:rsidRPr="003071DF" w:rsidRDefault="0020791A" w:rsidP="00F11A69">
          <w:pPr>
            <w:jc w:val="center"/>
            <w:rPr>
              <w:rFonts w:ascii="Arial" w:hAnsi="Arial" w:cs="Arial"/>
              <w:b/>
            </w:rPr>
          </w:pPr>
          <w:r w:rsidRPr="003071DF">
            <w:rPr>
              <w:rFonts w:ascii="Arial" w:hAnsi="Arial" w:cs="Arial"/>
              <w:b/>
            </w:rPr>
            <w:t>Politica per la qualità, l’ambiente</w:t>
          </w:r>
          <w:r w:rsidR="00454F36">
            <w:rPr>
              <w:rFonts w:ascii="Arial" w:hAnsi="Arial" w:cs="Arial"/>
              <w:b/>
            </w:rPr>
            <w:t>,</w:t>
          </w:r>
          <w:r w:rsidRPr="003071DF">
            <w:rPr>
              <w:rFonts w:ascii="Arial" w:hAnsi="Arial" w:cs="Arial"/>
              <w:b/>
            </w:rPr>
            <w:t xml:space="preserve"> la sicurezza</w:t>
          </w:r>
          <w:r w:rsidR="00454F36">
            <w:rPr>
              <w:rFonts w:ascii="Arial" w:hAnsi="Arial" w:cs="Arial"/>
              <w:b/>
            </w:rPr>
            <w:t xml:space="preserve">, </w:t>
          </w:r>
          <w:r w:rsidR="00E83741" w:rsidRPr="003071DF">
            <w:rPr>
              <w:rFonts w:ascii="Arial" w:hAnsi="Arial" w:cs="Arial"/>
              <w:b/>
            </w:rPr>
            <w:t>la responsabilità social</w:t>
          </w:r>
          <w:r w:rsidR="00454F36">
            <w:rPr>
              <w:rFonts w:ascii="Arial" w:hAnsi="Arial" w:cs="Arial"/>
              <w:b/>
            </w:rPr>
            <w:t>e</w:t>
          </w:r>
          <w:r w:rsidR="00D80A04">
            <w:rPr>
              <w:rFonts w:ascii="Arial" w:hAnsi="Arial" w:cs="Arial"/>
              <w:b/>
            </w:rPr>
            <w:t>, l’energia e</w:t>
          </w:r>
          <w:r w:rsidR="00454F36">
            <w:rPr>
              <w:rFonts w:ascii="Arial" w:hAnsi="Arial" w:cs="Arial"/>
              <w:b/>
            </w:rPr>
            <w:t xml:space="preserve"> la parità di genere</w:t>
          </w:r>
        </w:p>
      </w:tc>
      <w:tc>
        <w:tcPr>
          <w:tcW w:w="1275" w:type="dxa"/>
          <w:vAlign w:val="center"/>
        </w:tcPr>
        <w:p w14:paraId="2ECA480B" w14:textId="2FA63A8D" w:rsidR="0020791A" w:rsidRPr="003071DF" w:rsidRDefault="0020791A" w:rsidP="00F11A69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3071DF">
            <w:rPr>
              <w:rFonts w:ascii="Arial" w:hAnsi="Arial" w:cs="Arial"/>
              <w:sz w:val="16"/>
              <w:szCs w:val="16"/>
            </w:rPr>
            <w:t xml:space="preserve">Revisione </w:t>
          </w:r>
          <w:r w:rsidR="008673A8">
            <w:rPr>
              <w:rFonts w:ascii="Arial" w:hAnsi="Arial" w:cs="Arial"/>
              <w:sz w:val="16"/>
              <w:szCs w:val="16"/>
            </w:rPr>
            <w:t>1</w:t>
          </w:r>
          <w:r w:rsidR="006827D4">
            <w:rPr>
              <w:rFonts w:ascii="Arial" w:hAnsi="Arial" w:cs="Arial"/>
              <w:sz w:val="16"/>
              <w:szCs w:val="16"/>
            </w:rPr>
            <w:t>2</w:t>
          </w:r>
          <w:r w:rsidRPr="003071DF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213A884B" w14:textId="598F5B92" w:rsidR="00DC6B61" w:rsidRPr="003071DF" w:rsidRDefault="0020791A" w:rsidP="00F935D8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3071DF">
            <w:rPr>
              <w:rFonts w:ascii="Arial" w:hAnsi="Arial" w:cs="Arial"/>
              <w:sz w:val="16"/>
              <w:szCs w:val="16"/>
            </w:rPr>
            <w:t xml:space="preserve">del </w:t>
          </w:r>
          <w:r w:rsidR="006827D4">
            <w:rPr>
              <w:rFonts w:ascii="Arial" w:hAnsi="Arial" w:cs="Arial"/>
              <w:sz w:val="16"/>
              <w:szCs w:val="16"/>
            </w:rPr>
            <w:t>27/08/2026</w:t>
          </w:r>
        </w:p>
      </w:tc>
      <w:tc>
        <w:tcPr>
          <w:tcW w:w="706" w:type="dxa"/>
          <w:vAlign w:val="center"/>
        </w:tcPr>
        <w:p w14:paraId="5D8B64DC" w14:textId="77777777" w:rsidR="0020791A" w:rsidRPr="003071DF" w:rsidRDefault="0020791A" w:rsidP="00F11A69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3071DF">
            <w:rPr>
              <w:rFonts w:ascii="Arial" w:hAnsi="Arial" w:cs="Arial"/>
              <w:sz w:val="16"/>
              <w:szCs w:val="16"/>
            </w:rPr>
            <w:t xml:space="preserve">Pag. </w:t>
          </w:r>
          <w:r w:rsidRPr="003071DF">
            <w:rPr>
              <w:rStyle w:val="Numeropagina"/>
              <w:rFonts w:ascii="Arial" w:hAnsi="Arial" w:cs="Arial"/>
              <w:sz w:val="16"/>
              <w:szCs w:val="16"/>
            </w:rPr>
            <w:fldChar w:fldCharType="begin"/>
          </w:r>
          <w:r w:rsidRPr="003071DF">
            <w:rPr>
              <w:rStyle w:val="Numeropagina"/>
              <w:rFonts w:ascii="Arial" w:hAnsi="Arial" w:cs="Arial"/>
              <w:sz w:val="16"/>
              <w:szCs w:val="16"/>
            </w:rPr>
            <w:instrText xml:space="preserve"> PAGE </w:instrText>
          </w:r>
          <w:r w:rsidRPr="003071DF">
            <w:rPr>
              <w:rStyle w:val="Numeropagina"/>
              <w:rFonts w:ascii="Arial" w:hAnsi="Arial" w:cs="Arial"/>
              <w:sz w:val="16"/>
              <w:szCs w:val="16"/>
            </w:rPr>
            <w:fldChar w:fldCharType="separate"/>
          </w:r>
          <w:r w:rsidR="00705C9A">
            <w:rPr>
              <w:rStyle w:val="Numeropagina"/>
              <w:rFonts w:ascii="Arial" w:hAnsi="Arial" w:cs="Arial"/>
              <w:noProof/>
              <w:sz w:val="16"/>
              <w:szCs w:val="16"/>
            </w:rPr>
            <w:t>4</w:t>
          </w:r>
          <w:r w:rsidRPr="003071DF">
            <w:rPr>
              <w:rStyle w:val="Numeropagina"/>
              <w:rFonts w:ascii="Arial" w:hAnsi="Arial" w:cs="Arial"/>
              <w:sz w:val="16"/>
              <w:szCs w:val="16"/>
            </w:rPr>
            <w:fldChar w:fldCharType="end"/>
          </w:r>
          <w:r w:rsidRPr="003071DF">
            <w:rPr>
              <w:rFonts w:ascii="Arial" w:hAnsi="Arial" w:cs="Arial"/>
              <w:sz w:val="16"/>
              <w:szCs w:val="16"/>
            </w:rPr>
            <w:t>/</w:t>
          </w:r>
          <w:r w:rsidRPr="003071DF">
            <w:rPr>
              <w:rStyle w:val="Numeropagina"/>
              <w:rFonts w:ascii="Arial" w:hAnsi="Arial" w:cs="Arial"/>
              <w:bCs/>
              <w:sz w:val="16"/>
              <w:szCs w:val="16"/>
            </w:rPr>
            <w:fldChar w:fldCharType="begin"/>
          </w:r>
          <w:r w:rsidRPr="003071DF">
            <w:rPr>
              <w:rStyle w:val="Numeropagina"/>
              <w:rFonts w:ascii="Arial" w:hAnsi="Arial" w:cs="Arial"/>
              <w:bCs/>
              <w:sz w:val="16"/>
              <w:szCs w:val="16"/>
            </w:rPr>
            <w:instrText xml:space="preserve"> NUMPAGES </w:instrText>
          </w:r>
          <w:r w:rsidRPr="003071DF">
            <w:rPr>
              <w:rStyle w:val="Numeropagina"/>
              <w:rFonts w:ascii="Arial" w:hAnsi="Arial" w:cs="Arial"/>
              <w:bCs/>
              <w:sz w:val="16"/>
              <w:szCs w:val="16"/>
            </w:rPr>
            <w:fldChar w:fldCharType="separate"/>
          </w:r>
          <w:r w:rsidR="00705C9A">
            <w:rPr>
              <w:rStyle w:val="Numeropagina"/>
              <w:rFonts w:ascii="Arial" w:hAnsi="Arial" w:cs="Arial"/>
              <w:bCs/>
              <w:noProof/>
              <w:sz w:val="16"/>
              <w:szCs w:val="16"/>
            </w:rPr>
            <w:t>4</w:t>
          </w:r>
          <w:r w:rsidRPr="003071DF">
            <w:rPr>
              <w:rStyle w:val="Numeropagina"/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4053CD6A" w14:textId="77777777" w:rsidR="0020791A" w:rsidRDefault="0020791A" w:rsidP="009D07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1189050571" o:spid="_x0000_i1025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1F847A7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2B802CE"/>
    <w:multiLevelType w:val="multilevel"/>
    <w:tmpl w:val="7C369D2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20DF30B2"/>
    <w:multiLevelType w:val="singleLevel"/>
    <w:tmpl w:val="9E2EFA6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  <w:sz w:val="22"/>
      </w:rPr>
    </w:lvl>
  </w:abstractNum>
  <w:abstractNum w:abstractNumId="4" w15:restartNumberingAfterBreak="0">
    <w:nsid w:val="2FA86B4A"/>
    <w:multiLevelType w:val="singleLevel"/>
    <w:tmpl w:val="DF28B346"/>
    <w:lvl w:ilvl="0">
      <w:start w:val="3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353C76C5"/>
    <w:multiLevelType w:val="multilevel"/>
    <w:tmpl w:val="EAE60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55C2EBB"/>
    <w:multiLevelType w:val="singleLevel"/>
    <w:tmpl w:val="60202F3E"/>
    <w:lvl w:ilvl="0">
      <w:start w:val="7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E13704C"/>
    <w:multiLevelType w:val="hybridMultilevel"/>
    <w:tmpl w:val="BDB667E6"/>
    <w:lvl w:ilvl="0" w:tplc="29564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3C7C91"/>
    <w:multiLevelType w:val="singleLevel"/>
    <w:tmpl w:val="BF78E6A4"/>
    <w:lvl w:ilvl="0">
      <w:start w:val="4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9" w15:restartNumberingAfterBreak="0">
    <w:nsid w:val="52CA482B"/>
    <w:multiLevelType w:val="hybridMultilevel"/>
    <w:tmpl w:val="D696B20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65A1055"/>
    <w:multiLevelType w:val="hybridMultilevel"/>
    <w:tmpl w:val="637E6A6C"/>
    <w:lvl w:ilvl="0" w:tplc="3B90865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C2BC6"/>
    <w:multiLevelType w:val="singleLevel"/>
    <w:tmpl w:val="B07E6F34"/>
    <w:lvl w:ilvl="0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5DFC4F8B"/>
    <w:multiLevelType w:val="hybridMultilevel"/>
    <w:tmpl w:val="F56A654A"/>
    <w:lvl w:ilvl="0" w:tplc="00BED3E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E6BE0"/>
    <w:multiLevelType w:val="hybridMultilevel"/>
    <w:tmpl w:val="CFC2FB04"/>
    <w:lvl w:ilvl="0" w:tplc="FFFFFFFF">
      <w:start w:val="5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A058D"/>
    <w:multiLevelType w:val="multilevel"/>
    <w:tmpl w:val="DCC4CAEC"/>
    <w:lvl w:ilvl="0">
      <w:start w:val="1"/>
      <w:numFmt w:val="decimal"/>
      <w:pStyle w:val="Titolo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9FD690C"/>
    <w:multiLevelType w:val="hybridMultilevel"/>
    <w:tmpl w:val="30AA3CB2"/>
    <w:lvl w:ilvl="0" w:tplc="99A247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F44DAE"/>
    <w:multiLevelType w:val="hybridMultilevel"/>
    <w:tmpl w:val="8670FE12"/>
    <w:lvl w:ilvl="0" w:tplc="40AEE7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434269">
    <w:abstractNumId w:val="14"/>
  </w:num>
  <w:num w:numId="2" w16cid:durableId="1720282205">
    <w:abstractNumId w:val="11"/>
  </w:num>
  <w:num w:numId="3" w16cid:durableId="174853576">
    <w:abstractNumId w:val="4"/>
  </w:num>
  <w:num w:numId="4" w16cid:durableId="1637755745">
    <w:abstractNumId w:val="2"/>
  </w:num>
  <w:num w:numId="5" w16cid:durableId="1617176325">
    <w:abstractNumId w:val="5"/>
  </w:num>
  <w:num w:numId="6" w16cid:durableId="360324068">
    <w:abstractNumId w:val="8"/>
  </w:num>
  <w:num w:numId="7" w16cid:durableId="471019233">
    <w:abstractNumId w:val="0"/>
  </w:num>
  <w:num w:numId="8" w16cid:durableId="960259519">
    <w:abstractNumId w:val="16"/>
  </w:num>
  <w:num w:numId="9" w16cid:durableId="1799487966">
    <w:abstractNumId w:val="10"/>
  </w:num>
  <w:num w:numId="10" w16cid:durableId="1543902361">
    <w:abstractNumId w:val="6"/>
  </w:num>
  <w:num w:numId="11" w16cid:durableId="292098237">
    <w:abstractNumId w:val="13"/>
  </w:num>
  <w:num w:numId="12" w16cid:durableId="1551921721">
    <w:abstractNumId w:val="3"/>
  </w:num>
  <w:num w:numId="13" w16cid:durableId="1324360481">
    <w:abstractNumId w:val="15"/>
  </w:num>
  <w:num w:numId="14" w16cid:durableId="614603542">
    <w:abstractNumId w:val="9"/>
  </w:num>
  <w:num w:numId="15" w16cid:durableId="357703707">
    <w:abstractNumId w:val="1"/>
  </w:num>
  <w:num w:numId="16" w16cid:durableId="359359614">
    <w:abstractNumId w:val="12"/>
  </w:num>
  <w:num w:numId="17" w16cid:durableId="18982814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FA3"/>
    <w:rsid w:val="000156F8"/>
    <w:rsid w:val="000553BC"/>
    <w:rsid w:val="00077DE8"/>
    <w:rsid w:val="000844E2"/>
    <w:rsid w:val="00091F32"/>
    <w:rsid w:val="00095B1E"/>
    <w:rsid w:val="000A13F1"/>
    <w:rsid w:val="000A205E"/>
    <w:rsid w:val="000A29F8"/>
    <w:rsid w:val="000A7548"/>
    <w:rsid w:val="000C183C"/>
    <w:rsid w:val="000D0B19"/>
    <w:rsid w:val="000D3020"/>
    <w:rsid w:val="000D7987"/>
    <w:rsid w:val="00106FA2"/>
    <w:rsid w:val="00130BD3"/>
    <w:rsid w:val="00147F05"/>
    <w:rsid w:val="00155020"/>
    <w:rsid w:val="00155CF3"/>
    <w:rsid w:val="00156EDC"/>
    <w:rsid w:val="00170903"/>
    <w:rsid w:val="001B336A"/>
    <w:rsid w:val="001B6178"/>
    <w:rsid w:val="001B77B8"/>
    <w:rsid w:val="001B7D21"/>
    <w:rsid w:val="001C4EA2"/>
    <w:rsid w:val="001D42B9"/>
    <w:rsid w:val="001E284E"/>
    <w:rsid w:val="001E2F4B"/>
    <w:rsid w:val="001F40B1"/>
    <w:rsid w:val="00200370"/>
    <w:rsid w:val="00202B97"/>
    <w:rsid w:val="00206802"/>
    <w:rsid w:val="0020791A"/>
    <w:rsid w:val="0022518D"/>
    <w:rsid w:val="00244A31"/>
    <w:rsid w:val="00250D54"/>
    <w:rsid w:val="00253784"/>
    <w:rsid w:val="00260B7A"/>
    <w:rsid w:val="0026285A"/>
    <w:rsid w:val="0028169F"/>
    <w:rsid w:val="00292604"/>
    <w:rsid w:val="00294953"/>
    <w:rsid w:val="002977C9"/>
    <w:rsid w:val="002E412C"/>
    <w:rsid w:val="002E5711"/>
    <w:rsid w:val="0030225F"/>
    <w:rsid w:val="003071DF"/>
    <w:rsid w:val="00311A19"/>
    <w:rsid w:val="00323AA0"/>
    <w:rsid w:val="00343E26"/>
    <w:rsid w:val="00360313"/>
    <w:rsid w:val="00363FDA"/>
    <w:rsid w:val="00372781"/>
    <w:rsid w:val="00385450"/>
    <w:rsid w:val="003A1A06"/>
    <w:rsid w:val="003A26BF"/>
    <w:rsid w:val="003B0B83"/>
    <w:rsid w:val="003B522A"/>
    <w:rsid w:val="003C6B03"/>
    <w:rsid w:val="003E129B"/>
    <w:rsid w:val="003E38CF"/>
    <w:rsid w:val="003E5838"/>
    <w:rsid w:val="003E7871"/>
    <w:rsid w:val="003F5505"/>
    <w:rsid w:val="0042278A"/>
    <w:rsid w:val="004321F2"/>
    <w:rsid w:val="004362AF"/>
    <w:rsid w:val="00443056"/>
    <w:rsid w:val="00454F36"/>
    <w:rsid w:val="00455A15"/>
    <w:rsid w:val="00462D73"/>
    <w:rsid w:val="004638AC"/>
    <w:rsid w:val="0046498B"/>
    <w:rsid w:val="00475F9F"/>
    <w:rsid w:val="00490A78"/>
    <w:rsid w:val="004938EC"/>
    <w:rsid w:val="004A3ADD"/>
    <w:rsid w:val="004B4C72"/>
    <w:rsid w:val="004B4D21"/>
    <w:rsid w:val="004B73E5"/>
    <w:rsid w:val="004C406C"/>
    <w:rsid w:val="004D4FA3"/>
    <w:rsid w:val="004D7889"/>
    <w:rsid w:val="004F3617"/>
    <w:rsid w:val="004F7AE5"/>
    <w:rsid w:val="00512A69"/>
    <w:rsid w:val="00514DB0"/>
    <w:rsid w:val="005721CE"/>
    <w:rsid w:val="005948ED"/>
    <w:rsid w:val="0059632F"/>
    <w:rsid w:val="005A37D2"/>
    <w:rsid w:val="005A4F73"/>
    <w:rsid w:val="005A745E"/>
    <w:rsid w:val="005B3076"/>
    <w:rsid w:val="005C306D"/>
    <w:rsid w:val="005C4F12"/>
    <w:rsid w:val="005E1A9B"/>
    <w:rsid w:val="005F0273"/>
    <w:rsid w:val="005F7173"/>
    <w:rsid w:val="00610382"/>
    <w:rsid w:val="00611928"/>
    <w:rsid w:val="0063064B"/>
    <w:rsid w:val="00675AB0"/>
    <w:rsid w:val="006827D4"/>
    <w:rsid w:val="00682B0E"/>
    <w:rsid w:val="00682C45"/>
    <w:rsid w:val="0069752B"/>
    <w:rsid w:val="006A24DE"/>
    <w:rsid w:val="006A7E6F"/>
    <w:rsid w:val="006B00DB"/>
    <w:rsid w:val="006C5CE6"/>
    <w:rsid w:val="006F44D2"/>
    <w:rsid w:val="00701087"/>
    <w:rsid w:val="00702312"/>
    <w:rsid w:val="00705C9A"/>
    <w:rsid w:val="007220B1"/>
    <w:rsid w:val="00734E73"/>
    <w:rsid w:val="00740F86"/>
    <w:rsid w:val="00750261"/>
    <w:rsid w:val="00760275"/>
    <w:rsid w:val="00765C6C"/>
    <w:rsid w:val="00781536"/>
    <w:rsid w:val="0078354F"/>
    <w:rsid w:val="007A0AF9"/>
    <w:rsid w:val="007A33DC"/>
    <w:rsid w:val="007A74AA"/>
    <w:rsid w:val="007B7902"/>
    <w:rsid w:val="007F1E3B"/>
    <w:rsid w:val="00802856"/>
    <w:rsid w:val="008140A6"/>
    <w:rsid w:val="008171C1"/>
    <w:rsid w:val="00837031"/>
    <w:rsid w:val="00842052"/>
    <w:rsid w:val="00846F3E"/>
    <w:rsid w:val="00847C10"/>
    <w:rsid w:val="00847FED"/>
    <w:rsid w:val="00855E4E"/>
    <w:rsid w:val="00862A27"/>
    <w:rsid w:val="008652FA"/>
    <w:rsid w:val="008673A8"/>
    <w:rsid w:val="00870319"/>
    <w:rsid w:val="00890E50"/>
    <w:rsid w:val="008D3406"/>
    <w:rsid w:val="008D620E"/>
    <w:rsid w:val="009131E6"/>
    <w:rsid w:val="009170E4"/>
    <w:rsid w:val="00921F55"/>
    <w:rsid w:val="009336D1"/>
    <w:rsid w:val="00941867"/>
    <w:rsid w:val="009478BE"/>
    <w:rsid w:val="00981E0A"/>
    <w:rsid w:val="00987B75"/>
    <w:rsid w:val="00995014"/>
    <w:rsid w:val="0099745A"/>
    <w:rsid w:val="009A0700"/>
    <w:rsid w:val="009A28AF"/>
    <w:rsid w:val="009B001B"/>
    <w:rsid w:val="009C38F5"/>
    <w:rsid w:val="009D070F"/>
    <w:rsid w:val="009D4B12"/>
    <w:rsid w:val="009E4E77"/>
    <w:rsid w:val="00A033A0"/>
    <w:rsid w:val="00A0746D"/>
    <w:rsid w:val="00A16741"/>
    <w:rsid w:val="00A31D4C"/>
    <w:rsid w:val="00A3223C"/>
    <w:rsid w:val="00A42EF7"/>
    <w:rsid w:val="00A613EC"/>
    <w:rsid w:val="00A6475A"/>
    <w:rsid w:val="00A931AC"/>
    <w:rsid w:val="00AA60E3"/>
    <w:rsid w:val="00AA631B"/>
    <w:rsid w:val="00AB4D0B"/>
    <w:rsid w:val="00AD7571"/>
    <w:rsid w:val="00AF03B2"/>
    <w:rsid w:val="00B05BEE"/>
    <w:rsid w:val="00B07FB7"/>
    <w:rsid w:val="00B21448"/>
    <w:rsid w:val="00B44D9B"/>
    <w:rsid w:val="00B64539"/>
    <w:rsid w:val="00B73BF6"/>
    <w:rsid w:val="00B83DB3"/>
    <w:rsid w:val="00B91DF9"/>
    <w:rsid w:val="00BA6C44"/>
    <w:rsid w:val="00BC5333"/>
    <w:rsid w:val="00BE4916"/>
    <w:rsid w:val="00BF4A48"/>
    <w:rsid w:val="00BF6895"/>
    <w:rsid w:val="00C01801"/>
    <w:rsid w:val="00C04D22"/>
    <w:rsid w:val="00C10C52"/>
    <w:rsid w:val="00C10FCA"/>
    <w:rsid w:val="00C237C8"/>
    <w:rsid w:val="00C263E9"/>
    <w:rsid w:val="00C26606"/>
    <w:rsid w:val="00C31ECF"/>
    <w:rsid w:val="00C3281E"/>
    <w:rsid w:val="00C46B1F"/>
    <w:rsid w:val="00C500E6"/>
    <w:rsid w:val="00C56883"/>
    <w:rsid w:val="00C82F41"/>
    <w:rsid w:val="00C93D86"/>
    <w:rsid w:val="00C95AF7"/>
    <w:rsid w:val="00CA1FC5"/>
    <w:rsid w:val="00CA5AA6"/>
    <w:rsid w:val="00CB6DFB"/>
    <w:rsid w:val="00CC0EAC"/>
    <w:rsid w:val="00CC61D6"/>
    <w:rsid w:val="00CD14DD"/>
    <w:rsid w:val="00CF2475"/>
    <w:rsid w:val="00D01B61"/>
    <w:rsid w:val="00D10476"/>
    <w:rsid w:val="00D239D8"/>
    <w:rsid w:val="00D23AE9"/>
    <w:rsid w:val="00D36AA1"/>
    <w:rsid w:val="00D52A68"/>
    <w:rsid w:val="00D64FF9"/>
    <w:rsid w:val="00D714A6"/>
    <w:rsid w:val="00D74F28"/>
    <w:rsid w:val="00D80A04"/>
    <w:rsid w:val="00D97C70"/>
    <w:rsid w:val="00DB43BE"/>
    <w:rsid w:val="00DC0688"/>
    <w:rsid w:val="00DC6B61"/>
    <w:rsid w:val="00DD38DB"/>
    <w:rsid w:val="00E02050"/>
    <w:rsid w:val="00E13D22"/>
    <w:rsid w:val="00E44326"/>
    <w:rsid w:val="00E44DEE"/>
    <w:rsid w:val="00E47B42"/>
    <w:rsid w:val="00E61C34"/>
    <w:rsid w:val="00E70C21"/>
    <w:rsid w:val="00E83741"/>
    <w:rsid w:val="00E96679"/>
    <w:rsid w:val="00EA2451"/>
    <w:rsid w:val="00EB1E20"/>
    <w:rsid w:val="00EB4702"/>
    <w:rsid w:val="00EC778F"/>
    <w:rsid w:val="00EE2616"/>
    <w:rsid w:val="00EE67C8"/>
    <w:rsid w:val="00F11A69"/>
    <w:rsid w:val="00F14318"/>
    <w:rsid w:val="00F25EEA"/>
    <w:rsid w:val="00F2783A"/>
    <w:rsid w:val="00F351F4"/>
    <w:rsid w:val="00F52DAD"/>
    <w:rsid w:val="00F60565"/>
    <w:rsid w:val="00F75E38"/>
    <w:rsid w:val="00F81232"/>
    <w:rsid w:val="00F8223B"/>
    <w:rsid w:val="00F935D8"/>
    <w:rsid w:val="00F97863"/>
    <w:rsid w:val="00FA121D"/>
    <w:rsid w:val="00FA13B2"/>
    <w:rsid w:val="00FA25E2"/>
    <w:rsid w:val="00FB0E5E"/>
    <w:rsid w:val="00FB45CA"/>
    <w:rsid w:val="00FB6DB5"/>
    <w:rsid w:val="00FC1716"/>
    <w:rsid w:val="00FC4D34"/>
    <w:rsid w:val="00FC7A90"/>
    <w:rsid w:val="00FD02CB"/>
    <w:rsid w:val="00FD47AF"/>
    <w:rsid w:val="00FE47EE"/>
    <w:rsid w:val="00FE49F1"/>
    <w:rsid w:val="00FE53E6"/>
    <w:rsid w:val="00FE6EC7"/>
    <w:rsid w:val="00FF2D22"/>
    <w:rsid w:val="00FF3081"/>
    <w:rsid w:val="00FF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A48571"/>
  <w15:chartTrackingRefBased/>
  <w15:docId w15:val="{1F29AD5D-D035-43F3-816B-EDBADC18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3020"/>
  </w:style>
  <w:style w:type="paragraph" w:styleId="Titolo1">
    <w:name w:val="heading 1"/>
    <w:basedOn w:val="Normale"/>
    <w:next w:val="Normale"/>
    <w:qFormat/>
    <w:rsid w:val="000D3020"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0D3020"/>
    <w:pPr>
      <w:keepNext/>
      <w:numPr>
        <w:ilvl w:val="1"/>
        <w:numId w:val="1"/>
      </w:numPr>
      <w:spacing w:before="240" w:after="240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rsid w:val="000D302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0D3020"/>
    <w:pPr>
      <w:keepNext/>
      <w:jc w:val="center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qFormat/>
    <w:rsid w:val="000D3020"/>
    <w:pPr>
      <w:keepNext/>
      <w:numPr>
        <w:ilvl w:val="4"/>
        <w:numId w:val="1"/>
      </w:numPr>
      <w:tabs>
        <w:tab w:val="clear" w:pos="1008"/>
        <w:tab w:val="num" w:pos="0"/>
      </w:tabs>
      <w:ind w:left="0" w:firstLine="0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0D3020"/>
    <w:pPr>
      <w:keepNext/>
      <w:spacing w:before="80"/>
      <w:jc w:val="center"/>
      <w:outlineLvl w:val="5"/>
    </w:pPr>
    <w:rPr>
      <w:rFonts w:ascii="Arial" w:hAnsi="Arial"/>
      <w:u w:val="single"/>
    </w:rPr>
  </w:style>
  <w:style w:type="paragraph" w:styleId="Titolo7">
    <w:name w:val="heading 7"/>
    <w:basedOn w:val="Normale"/>
    <w:next w:val="Normale"/>
    <w:qFormat/>
    <w:rsid w:val="000D3020"/>
    <w:pPr>
      <w:keepNext/>
      <w:spacing w:before="80"/>
      <w:jc w:val="center"/>
      <w:outlineLvl w:val="6"/>
    </w:pPr>
    <w:rPr>
      <w:rFonts w:ascii="Arial" w:hAnsi="Arial"/>
      <w:b/>
      <w:sz w:val="12"/>
    </w:rPr>
  </w:style>
  <w:style w:type="paragraph" w:styleId="Titolo8">
    <w:name w:val="heading 8"/>
    <w:basedOn w:val="Normale"/>
    <w:next w:val="Normale"/>
    <w:qFormat/>
    <w:rsid w:val="000D3020"/>
    <w:pPr>
      <w:keepNext/>
      <w:numPr>
        <w:ilvl w:val="7"/>
        <w:numId w:val="1"/>
      </w:numPr>
      <w:tabs>
        <w:tab w:val="clear" w:pos="1440"/>
        <w:tab w:val="num" w:pos="0"/>
      </w:tabs>
      <w:ind w:left="0" w:firstLine="0"/>
      <w:outlineLvl w:val="7"/>
    </w:pPr>
    <w:rPr>
      <w:color w:val="000000"/>
      <w:sz w:val="24"/>
    </w:rPr>
  </w:style>
  <w:style w:type="paragraph" w:styleId="Titolo9">
    <w:name w:val="heading 9"/>
    <w:basedOn w:val="Normale"/>
    <w:next w:val="Normale"/>
    <w:qFormat/>
    <w:rsid w:val="000D3020"/>
    <w:pPr>
      <w:keepNext/>
      <w:numPr>
        <w:ilvl w:val="8"/>
        <w:numId w:val="1"/>
      </w:numPr>
      <w:tabs>
        <w:tab w:val="clear" w:pos="1584"/>
        <w:tab w:val="num" w:pos="0"/>
      </w:tabs>
      <w:ind w:left="0" w:firstLine="0"/>
      <w:outlineLvl w:val="8"/>
    </w:pPr>
    <w:rPr>
      <w:snapToGrid w:val="0"/>
      <w:sz w:val="24"/>
      <w:u w:val="singl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D302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D3020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semiHidden/>
    <w:rsid w:val="000D3020"/>
    <w:pPr>
      <w:jc w:val="center"/>
    </w:pPr>
    <w:rPr>
      <w:b/>
      <w:sz w:val="16"/>
    </w:rPr>
  </w:style>
  <w:style w:type="paragraph" w:styleId="Corpodeltesto2">
    <w:name w:val="Body Text 2"/>
    <w:basedOn w:val="Normale"/>
    <w:link w:val="Corpodeltesto2Carattere"/>
    <w:semiHidden/>
    <w:rsid w:val="000D3020"/>
    <w:pPr>
      <w:jc w:val="center"/>
    </w:pPr>
    <w:rPr>
      <w:rFonts w:ascii="Arial" w:hAnsi="Arial"/>
      <w:sz w:val="16"/>
    </w:rPr>
  </w:style>
  <w:style w:type="character" w:styleId="Numeropagina">
    <w:name w:val="page number"/>
    <w:basedOn w:val="Carpredefinitoparagrafo"/>
    <w:rsid w:val="000D3020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43BE"/>
  </w:style>
  <w:style w:type="character" w:customStyle="1" w:styleId="Corpodeltesto2Carattere">
    <w:name w:val="Corpo del testo 2 Carattere"/>
    <w:link w:val="Corpodeltesto2"/>
    <w:semiHidden/>
    <w:rsid w:val="00D01B61"/>
    <w:rPr>
      <w:rFonts w:ascii="Arial" w:hAnsi="Arial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66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96679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unhideWhenUsed/>
    <w:rsid w:val="00EB470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rsid w:val="00EB4702"/>
    <w:rPr>
      <w:sz w:val="16"/>
      <w:szCs w:val="16"/>
    </w:rPr>
  </w:style>
  <w:style w:type="paragraph" w:styleId="Puntoelenco">
    <w:name w:val="List Bullet"/>
    <w:basedOn w:val="Normale"/>
    <w:autoRedefine/>
    <w:rsid w:val="004F3617"/>
    <w:pPr>
      <w:numPr>
        <w:numId w:val="7"/>
      </w:numPr>
    </w:pPr>
    <w:rPr>
      <w:rFonts w:ascii="Verdana" w:hAnsi="Verdana"/>
    </w:rPr>
  </w:style>
  <w:style w:type="character" w:styleId="Rimandocommento">
    <w:name w:val="annotation reference"/>
    <w:uiPriority w:val="99"/>
    <w:semiHidden/>
    <w:unhideWhenUsed/>
    <w:rsid w:val="00490A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90A7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90A78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90A7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490A78"/>
    <w:rPr>
      <w:b/>
      <w:bCs/>
    </w:rPr>
  </w:style>
  <w:style w:type="paragraph" w:customStyle="1" w:styleId="Default">
    <w:name w:val="Default"/>
    <w:rsid w:val="003E58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97C7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53EBFDC-EEF3-4D23-864B-9A8A2CD9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di.Bi. Consult S.r.l.</Company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Di. Bi. Consult</dc:creator>
  <cp:keywords/>
  <cp:lastModifiedBy>Produzione - Querciambiente</cp:lastModifiedBy>
  <cp:revision>4</cp:revision>
  <cp:lastPrinted>2025-05-02T06:45:00Z</cp:lastPrinted>
  <dcterms:created xsi:type="dcterms:W3CDTF">2025-05-02T06:45:00Z</dcterms:created>
  <dcterms:modified xsi:type="dcterms:W3CDTF">2026-09-03T10:13:00Z</dcterms:modified>
</cp:coreProperties>
</file>